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D8340" w14:textId="77777777" w:rsidR="002F781A" w:rsidRPr="002F781A" w:rsidRDefault="002F781A" w:rsidP="002F781A">
      <w:pPr>
        <w:widowControl w:val="0"/>
        <w:tabs>
          <w:tab w:val="left" w:pos="720"/>
        </w:tabs>
        <w:spacing w:before="120" w:after="120" w:line="240" w:lineRule="auto"/>
        <w:ind w:left="2127" w:hanging="2127"/>
        <w:rPr>
          <w:rFonts w:eastAsia="SimSun" w:cs="Times New Roman"/>
          <w:b/>
          <w:sz w:val="24"/>
          <w:szCs w:val="20"/>
          <w:lang w:val="fr-FR"/>
        </w:rPr>
      </w:pPr>
      <w:proofErr w:type="gramStart"/>
      <w:r w:rsidRPr="002F781A">
        <w:rPr>
          <w:rFonts w:eastAsia="SimSun" w:cs="Times New Roman"/>
          <w:b/>
          <w:sz w:val="24"/>
          <w:szCs w:val="20"/>
          <w:lang w:val="fr-FR"/>
        </w:rPr>
        <w:t>Source:</w:t>
      </w:r>
      <w:proofErr w:type="gramEnd"/>
      <w:r w:rsidRPr="002F781A">
        <w:rPr>
          <w:rFonts w:eastAsia="SimSun" w:cs="Times New Roman"/>
          <w:b/>
          <w:sz w:val="24"/>
          <w:szCs w:val="20"/>
          <w:lang w:val="fr-FR"/>
        </w:rPr>
        <w:tab/>
        <w:t>SA4 MBS SWG Chair</w:t>
      </w:r>
      <w:r w:rsidRPr="002F781A">
        <w:rPr>
          <w:rFonts w:eastAsia="SimSun" w:cs="Times New Roman"/>
          <w:b/>
          <w:sz w:val="24"/>
          <w:szCs w:val="20"/>
          <w:vertAlign w:val="superscript"/>
          <w:lang w:val="en-GB"/>
        </w:rPr>
        <w:footnoteReference w:id="1"/>
      </w:r>
    </w:p>
    <w:p w14:paraId="70B0EDC9" w14:textId="7B9AFFB1" w:rsidR="002F781A" w:rsidRPr="002F781A" w:rsidRDefault="002F781A" w:rsidP="002F781A">
      <w:pPr>
        <w:widowControl w:val="0"/>
        <w:tabs>
          <w:tab w:val="left" w:pos="720"/>
        </w:tabs>
        <w:spacing w:after="120" w:line="240" w:lineRule="auto"/>
        <w:ind w:left="2131" w:hanging="2131"/>
        <w:rPr>
          <w:rFonts w:eastAsia="SimSun" w:cs="Times New Roman"/>
          <w:b/>
          <w:sz w:val="24"/>
          <w:szCs w:val="20"/>
          <w:lang w:val="en-GB" w:eastAsia="zh-CN"/>
        </w:rPr>
      </w:pPr>
      <w:r w:rsidRPr="002F781A">
        <w:rPr>
          <w:rFonts w:eastAsia="SimSun" w:cs="Times New Roman"/>
          <w:b/>
          <w:sz w:val="24"/>
          <w:szCs w:val="20"/>
          <w:lang w:val="en-GB"/>
        </w:rPr>
        <w:t>Title:</w:t>
      </w:r>
      <w:r w:rsidRPr="002F781A">
        <w:rPr>
          <w:rFonts w:eastAsia="SimSun" w:cs="Times New Roman"/>
          <w:b/>
          <w:sz w:val="24"/>
          <w:szCs w:val="20"/>
          <w:lang w:val="en-GB"/>
        </w:rPr>
        <w:tab/>
      </w:r>
      <w:r>
        <w:rPr>
          <w:rFonts w:eastAsia="SimSun" w:cs="Times New Roman"/>
          <w:b/>
          <w:sz w:val="24"/>
          <w:szCs w:val="20"/>
          <w:lang w:val="en-GB"/>
        </w:rPr>
        <w:tab/>
      </w:r>
      <w:r w:rsidR="002A3E41" w:rsidRPr="002A3E41">
        <w:rPr>
          <w:rFonts w:eastAsia="SimSun" w:cs="Times New Roman"/>
          <w:b/>
          <w:sz w:val="24"/>
          <w:szCs w:val="20"/>
          <w:lang w:val="en-GB"/>
        </w:rPr>
        <w:t>Report of SA4 MBS SWG AH Telco (20th October 2022)</w:t>
      </w:r>
    </w:p>
    <w:p w14:paraId="4E9F396C" w14:textId="69E8C2CE" w:rsidR="002F781A" w:rsidRPr="002F781A" w:rsidRDefault="002F781A" w:rsidP="002F781A">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Document for:</w:t>
      </w:r>
      <w:r w:rsidRPr="002F781A">
        <w:rPr>
          <w:rFonts w:eastAsia="SimSun" w:cs="Times New Roman"/>
          <w:b/>
          <w:sz w:val="24"/>
          <w:szCs w:val="20"/>
          <w:lang w:val="en-GB"/>
        </w:rPr>
        <w:tab/>
      </w:r>
      <w:r w:rsidR="00E5755D">
        <w:rPr>
          <w:rFonts w:eastAsia="SimSun" w:cs="Times New Roman"/>
          <w:b/>
          <w:sz w:val="24"/>
          <w:szCs w:val="20"/>
          <w:lang w:val="en-GB"/>
        </w:rPr>
        <w:t>Approval</w:t>
      </w:r>
    </w:p>
    <w:p w14:paraId="4D6AB262" w14:textId="4A0E08C7" w:rsidR="002F781A" w:rsidRPr="002F781A" w:rsidRDefault="002F781A" w:rsidP="002F781A">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Agenda Item:</w:t>
      </w:r>
      <w:r w:rsidRPr="002F781A">
        <w:rPr>
          <w:rFonts w:eastAsia="SimSun" w:cs="Times New Roman"/>
          <w:b/>
          <w:sz w:val="24"/>
          <w:szCs w:val="20"/>
          <w:lang w:val="en-GB"/>
        </w:rPr>
        <w:tab/>
      </w:r>
      <w:r w:rsidR="00E5755D">
        <w:rPr>
          <w:rFonts w:eastAsia="SimSun" w:cs="Times New Roman"/>
          <w:b/>
          <w:sz w:val="24"/>
          <w:szCs w:val="20"/>
          <w:lang w:val="en-GB"/>
        </w:rPr>
        <w:t>5.1</w:t>
      </w:r>
    </w:p>
    <w:p w14:paraId="114A44C1" w14:textId="77777777" w:rsidR="002F781A" w:rsidRPr="002F781A" w:rsidRDefault="002F781A" w:rsidP="002F781A">
      <w:pPr>
        <w:widowControl w:val="0"/>
        <w:pBdr>
          <w:top w:val="single" w:sz="12" w:space="1" w:color="auto"/>
        </w:pBdr>
        <w:tabs>
          <w:tab w:val="left" w:pos="720"/>
        </w:tabs>
        <w:spacing w:line="240" w:lineRule="auto"/>
        <w:rPr>
          <w:rFonts w:eastAsia="SimSun" w:cs="Times New Roman"/>
          <w:sz w:val="20"/>
          <w:szCs w:val="20"/>
          <w:lang w:val="en-GB"/>
        </w:rPr>
      </w:pPr>
    </w:p>
    <w:p w14:paraId="3C9BE002" w14:textId="77777777" w:rsidR="00B972B7" w:rsidRPr="00B972B7" w:rsidRDefault="00B972B7" w:rsidP="00B972B7">
      <w:pPr>
        <w:pStyle w:val="Title"/>
        <w:rPr>
          <w:sz w:val="48"/>
          <w:szCs w:val="48"/>
        </w:rPr>
      </w:pPr>
      <w:bookmarkStart w:id="0" w:name="_qxxansssbzzz" w:colFirst="0" w:colLast="0"/>
      <w:bookmarkEnd w:id="0"/>
      <w:r w:rsidRPr="00B972B7">
        <w:rPr>
          <w:sz w:val="48"/>
          <w:szCs w:val="48"/>
        </w:rPr>
        <w:t>3GPP SA4 MBS SWG (October 20, 2022)</w:t>
      </w:r>
    </w:p>
    <w:p w14:paraId="42ED7495" w14:textId="77777777" w:rsidR="00B972B7" w:rsidRDefault="00B972B7" w:rsidP="00B972B7">
      <w:pPr>
        <w:pStyle w:val="Heading1"/>
      </w:pPr>
      <w:bookmarkStart w:id="1" w:name="_4l2psnqvj02y" w:colFirst="0" w:colLast="0"/>
      <w:bookmarkEnd w:id="1"/>
      <w:r>
        <w:t>2</w:t>
      </w:r>
      <w:r>
        <w:tab/>
        <w:t>Multicast-Broadcast-Streaming (MBS) SWG</w:t>
      </w:r>
    </w:p>
    <w:p w14:paraId="2A9E5963" w14:textId="77777777" w:rsidR="00B972B7" w:rsidRDefault="00B972B7" w:rsidP="00B972B7">
      <w:pPr>
        <w:pStyle w:val="Heading2"/>
      </w:pPr>
      <w:bookmarkStart w:id="2" w:name="_jh6cvsyd8j9t" w:colFirst="0" w:colLast="0"/>
      <w:bookmarkEnd w:id="2"/>
      <w:proofErr w:type="gramStart"/>
      <w:r>
        <w:t xml:space="preserve">2.1  </w:t>
      </w:r>
      <w:r>
        <w:tab/>
      </w:r>
      <w:proofErr w:type="gramEnd"/>
      <w:r>
        <w:t>Opening of the session and registration of documents</w:t>
      </w:r>
    </w:p>
    <w:p w14:paraId="17D7FBF7" w14:textId="77777777" w:rsidR="00B972B7" w:rsidRDefault="00B972B7" w:rsidP="00B972B7">
      <w:pPr>
        <w:pStyle w:val="Heading3"/>
      </w:pPr>
      <w:bookmarkStart w:id="3" w:name="_zf5m3pgon2wy" w:colFirst="0" w:colLast="0"/>
      <w:bookmarkEnd w:id="3"/>
      <w:r>
        <w:t>2.1.1</w:t>
      </w:r>
      <w:r>
        <w:tab/>
        <w:t xml:space="preserve">Opening of Session </w:t>
      </w:r>
    </w:p>
    <w:p w14:paraId="53E9F3C4" w14:textId="77777777" w:rsidR="00B972B7" w:rsidRDefault="00B972B7" w:rsidP="00B972B7">
      <w:r>
        <w:t xml:space="preserve">Frederic Gabin (SA4 and MBS SWG chair, Dolby) opens the session on October 20th, </w:t>
      </w:r>
      <w:proofErr w:type="gramStart"/>
      <w:r>
        <w:t>2022</w:t>
      </w:r>
      <w:proofErr w:type="gramEnd"/>
      <w:r>
        <w:t xml:space="preserve"> at 15:30 CEST. </w:t>
      </w:r>
    </w:p>
    <w:p w14:paraId="51399984" w14:textId="77777777" w:rsidR="00B972B7" w:rsidRDefault="00B972B7" w:rsidP="00B972B7"/>
    <w:p w14:paraId="29C34BB3" w14:textId="0C3BC073" w:rsidR="00B972B7" w:rsidRPr="00A358C8" w:rsidRDefault="00B972B7" w:rsidP="00B972B7">
      <w:r w:rsidRPr="00A358C8">
        <w:t>Thomas Stockhammer</w:t>
      </w:r>
      <w:r>
        <w:t xml:space="preserve"> and</w:t>
      </w:r>
      <w:r w:rsidRPr="00A358C8">
        <w:t xml:space="preserve"> Thorsten Lohmar are assigned as scribes. </w:t>
      </w:r>
    </w:p>
    <w:p w14:paraId="443BD756" w14:textId="77777777" w:rsidR="00B972B7" w:rsidRDefault="00B972B7" w:rsidP="00B972B7">
      <w:pPr>
        <w:rPr>
          <w:highlight w:val="yellow"/>
        </w:rPr>
      </w:pPr>
    </w:p>
    <w:p w14:paraId="46C0D8C1" w14:textId="77777777" w:rsidR="00B972B7" w:rsidRDefault="00B972B7" w:rsidP="00B972B7">
      <w:r>
        <w:t>Details of this meeting can be found here: https://portal.3gpp.org/Home.aspx#/meeting?MtgId=60475</w:t>
      </w:r>
    </w:p>
    <w:p w14:paraId="6F484E22" w14:textId="77777777" w:rsidR="00B972B7" w:rsidRDefault="00B972B7" w:rsidP="00B972B7"/>
    <w:p w14:paraId="43EA6F61" w14:textId="77777777" w:rsidR="00B972B7" w:rsidRDefault="00B972B7" w:rsidP="00B972B7">
      <w:r>
        <w:t xml:space="preserve">The minutes are shared online: </w:t>
      </w:r>
      <w:hyperlink r:id="rId7">
        <w:r>
          <w:rPr>
            <w:color w:val="0000EE"/>
            <w:u w:val="single"/>
          </w:rPr>
          <w:t>3GPP SA4 MBS SWG (October 20, 2022)</w:t>
        </w:r>
      </w:hyperlink>
    </w:p>
    <w:p w14:paraId="13BFADFD" w14:textId="77777777" w:rsidR="00B972B7" w:rsidRDefault="00B972B7" w:rsidP="00B972B7">
      <w:pPr>
        <w:spacing w:before="120"/>
      </w:pPr>
      <w:r>
        <w:t>The following information was shared before the meeting by Frederic Gabin</w:t>
      </w:r>
    </w:p>
    <w:p w14:paraId="3B827CE8" w14:textId="77777777" w:rsidR="00B972B7" w:rsidRDefault="00B972B7" w:rsidP="00B972B7">
      <w:pPr>
        <w:ind w:left="720"/>
        <w:rPr>
          <w:i/>
        </w:rPr>
      </w:pPr>
      <w:r>
        <w:rPr>
          <w:i/>
        </w:rPr>
        <w:t xml:space="preserve">Here is a proposed </w:t>
      </w:r>
      <w:proofErr w:type="spellStart"/>
      <w:r>
        <w:rPr>
          <w:i/>
        </w:rPr>
        <w:t>Tdoc</w:t>
      </w:r>
      <w:proofErr w:type="spellEnd"/>
      <w:r>
        <w:rPr>
          <w:i/>
        </w:rPr>
        <w:t xml:space="preserve"> allocation for our MBS SWG AH Telco today (20th October 2022).</w:t>
      </w:r>
    </w:p>
    <w:p w14:paraId="17FE9A63" w14:textId="77777777" w:rsidR="00B972B7" w:rsidRDefault="00B972B7" w:rsidP="00B972B7">
      <w:pPr>
        <w:ind w:left="720"/>
        <w:rPr>
          <w:i/>
        </w:rPr>
      </w:pPr>
      <w:r>
        <w:rPr>
          <w:i/>
        </w:rPr>
        <w:t xml:space="preserve"> </w:t>
      </w:r>
    </w:p>
    <w:p w14:paraId="1D759418" w14:textId="77777777" w:rsidR="00B972B7" w:rsidRDefault="00B972B7" w:rsidP="00B972B7">
      <w:pPr>
        <w:ind w:left="720"/>
        <w:rPr>
          <w:i/>
        </w:rPr>
      </w:pPr>
      <w:r>
        <w:rPr>
          <w:i/>
        </w:rPr>
        <w:t>2.2          Reports/Liaisons from other groups/meetings</w:t>
      </w:r>
      <w:r>
        <w:rPr>
          <w:i/>
        </w:rPr>
        <w:tab/>
      </w:r>
    </w:p>
    <w:p w14:paraId="42BF252D" w14:textId="77777777" w:rsidR="00B972B7" w:rsidRDefault="00B972B7" w:rsidP="00B972B7">
      <w:pPr>
        <w:ind w:left="720"/>
        <w:rPr>
          <w:i/>
        </w:rPr>
      </w:pPr>
      <w:hyperlink r:id="rId8" w:history="1">
        <w:r>
          <w:rPr>
            <w:rStyle w:val="Hyperlink"/>
            <w:i/>
          </w:rPr>
          <w:t>S4aI221399</w:t>
        </w:r>
      </w:hyperlink>
      <w:r>
        <w:rPr>
          <w:i/>
        </w:rPr>
        <w:t xml:space="preserve"> (late) Report of SA4 MBS SWG AH Telco (6th October 2022)</w:t>
      </w:r>
    </w:p>
    <w:p w14:paraId="3A01FBA0" w14:textId="77777777" w:rsidR="00B972B7" w:rsidRDefault="00B972B7" w:rsidP="00B972B7">
      <w:pPr>
        <w:ind w:left="720"/>
        <w:rPr>
          <w:i/>
        </w:rPr>
      </w:pPr>
      <w:r>
        <w:rPr>
          <w:i/>
        </w:rPr>
        <w:t>For information, to be noted</w:t>
      </w:r>
    </w:p>
    <w:p w14:paraId="791EFF84" w14:textId="77777777" w:rsidR="00B972B7" w:rsidRDefault="00B972B7" w:rsidP="00B972B7">
      <w:pPr>
        <w:ind w:left="720"/>
        <w:rPr>
          <w:i/>
        </w:rPr>
      </w:pPr>
      <w:r>
        <w:rPr>
          <w:i/>
        </w:rPr>
        <w:t xml:space="preserve"> </w:t>
      </w:r>
    </w:p>
    <w:p w14:paraId="353D555A" w14:textId="77777777" w:rsidR="00B972B7" w:rsidRDefault="00B972B7" w:rsidP="00B972B7">
      <w:pPr>
        <w:ind w:left="720"/>
        <w:rPr>
          <w:i/>
        </w:rPr>
      </w:pPr>
      <w:hyperlink r:id="rId9" w:history="1">
        <w:r>
          <w:rPr>
            <w:rStyle w:val="Hyperlink"/>
            <w:i/>
          </w:rPr>
          <w:t>S4aI221375</w:t>
        </w:r>
      </w:hyperlink>
      <w:r>
        <w:rPr>
          <w:i/>
        </w:rPr>
        <w:t xml:space="preserve">          Reply LS on 5MBS User Services</w:t>
      </w:r>
    </w:p>
    <w:p w14:paraId="0D0034D7" w14:textId="77777777" w:rsidR="00B972B7" w:rsidRDefault="00B972B7" w:rsidP="00B972B7">
      <w:pPr>
        <w:ind w:left="720"/>
        <w:rPr>
          <w:i/>
        </w:rPr>
      </w:pPr>
      <w:r>
        <w:rPr>
          <w:i/>
        </w:rPr>
        <w:t xml:space="preserve">Was postponed (Thorsten to draft a </w:t>
      </w:r>
      <w:proofErr w:type="spellStart"/>
      <w:r>
        <w:rPr>
          <w:i/>
        </w:rPr>
        <w:t>dCR</w:t>
      </w:r>
      <w:proofErr w:type="spellEnd"/>
      <w:r>
        <w:rPr>
          <w:i/>
        </w:rPr>
        <w:t xml:space="preserve"> for the reply)</w:t>
      </w:r>
    </w:p>
    <w:p w14:paraId="5BF7D919" w14:textId="77777777" w:rsidR="00B972B7" w:rsidRDefault="00B972B7" w:rsidP="00B972B7">
      <w:pPr>
        <w:ind w:left="720"/>
        <w:rPr>
          <w:i/>
        </w:rPr>
      </w:pPr>
      <w:r>
        <w:rPr>
          <w:i/>
        </w:rPr>
        <w:t xml:space="preserve"> </w:t>
      </w:r>
    </w:p>
    <w:p w14:paraId="4E506860" w14:textId="77777777" w:rsidR="00B972B7" w:rsidRDefault="00B972B7" w:rsidP="00B972B7">
      <w:pPr>
        <w:ind w:left="720"/>
        <w:rPr>
          <w:i/>
        </w:rPr>
      </w:pPr>
      <w:hyperlink r:id="rId10" w:history="1">
        <w:r>
          <w:rPr>
            <w:rStyle w:val="Hyperlink"/>
            <w:i/>
          </w:rPr>
          <w:t>S4aI221376</w:t>
        </w:r>
      </w:hyperlink>
      <w:r>
        <w:rPr>
          <w:i/>
        </w:rPr>
        <w:t xml:space="preserve">          Reply LS on the MBS broadcast service continuity and MBS session identification</w:t>
      </w:r>
    </w:p>
    <w:p w14:paraId="7DC111F9" w14:textId="77777777" w:rsidR="00B972B7" w:rsidRDefault="00B972B7" w:rsidP="00B972B7">
      <w:pPr>
        <w:ind w:left="720"/>
        <w:rPr>
          <w:i/>
        </w:rPr>
      </w:pPr>
      <w:r>
        <w:rPr>
          <w:i/>
        </w:rPr>
        <w:t xml:space="preserve">Was postponed (Thomas to draft a </w:t>
      </w:r>
      <w:proofErr w:type="spellStart"/>
      <w:r>
        <w:rPr>
          <w:i/>
        </w:rPr>
        <w:t>dCR</w:t>
      </w:r>
      <w:proofErr w:type="spellEnd"/>
      <w:r>
        <w:rPr>
          <w:i/>
        </w:rPr>
        <w:t xml:space="preserve"> for the reply)</w:t>
      </w:r>
    </w:p>
    <w:p w14:paraId="72DB7B42" w14:textId="77777777" w:rsidR="00B972B7" w:rsidRDefault="00B972B7" w:rsidP="00B972B7">
      <w:pPr>
        <w:ind w:left="720"/>
        <w:rPr>
          <w:i/>
        </w:rPr>
      </w:pPr>
      <w:r>
        <w:rPr>
          <w:i/>
        </w:rPr>
        <w:lastRenderedPageBreak/>
        <w:t xml:space="preserve"> </w:t>
      </w:r>
    </w:p>
    <w:p w14:paraId="69149247" w14:textId="77777777" w:rsidR="00B972B7" w:rsidRDefault="00B972B7" w:rsidP="00B972B7">
      <w:pPr>
        <w:ind w:left="720"/>
        <w:rPr>
          <w:i/>
        </w:rPr>
      </w:pPr>
      <w:hyperlink r:id="rId11" w:history="1">
        <w:r>
          <w:rPr>
            <w:rStyle w:val="Hyperlink"/>
            <w:i/>
          </w:rPr>
          <w:t>S4aI221377</w:t>
        </w:r>
      </w:hyperlink>
      <w:r>
        <w:rPr>
          <w:i/>
        </w:rPr>
        <w:t xml:space="preserve">          Reply LS on Security architecture for 5G multicast/broadcast services</w:t>
      </w:r>
    </w:p>
    <w:p w14:paraId="553C9F02" w14:textId="77777777" w:rsidR="00B972B7" w:rsidRDefault="00B972B7" w:rsidP="00B972B7">
      <w:pPr>
        <w:ind w:left="720"/>
        <w:rPr>
          <w:i/>
        </w:rPr>
      </w:pPr>
      <w:r>
        <w:rPr>
          <w:i/>
        </w:rPr>
        <w:t>Was postponed</w:t>
      </w:r>
    </w:p>
    <w:p w14:paraId="11ACFB2D" w14:textId="77777777" w:rsidR="00B972B7" w:rsidRDefault="00B972B7" w:rsidP="00B972B7">
      <w:pPr>
        <w:ind w:left="720"/>
        <w:rPr>
          <w:i/>
        </w:rPr>
      </w:pPr>
      <w:r>
        <w:rPr>
          <w:i/>
        </w:rPr>
        <w:t xml:space="preserve"> </w:t>
      </w:r>
    </w:p>
    <w:p w14:paraId="342CB2F5" w14:textId="77777777" w:rsidR="00B972B7" w:rsidRDefault="00B972B7" w:rsidP="00B972B7">
      <w:pPr>
        <w:ind w:left="720"/>
        <w:rPr>
          <w:i/>
        </w:rPr>
      </w:pPr>
      <w:hyperlink r:id="rId12" w:history="1">
        <w:r>
          <w:rPr>
            <w:rStyle w:val="Hyperlink"/>
            <w:i/>
          </w:rPr>
          <w:t>S4aI221379</w:t>
        </w:r>
      </w:hyperlink>
      <w:r>
        <w:rPr>
          <w:i/>
        </w:rPr>
        <w:t xml:space="preserve">          Reply LS on the impact of MSK update on MBS multicast session update procedure</w:t>
      </w:r>
    </w:p>
    <w:p w14:paraId="31DA3107" w14:textId="77777777" w:rsidR="00B972B7" w:rsidRDefault="00B972B7" w:rsidP="00B972B7">
      <w:pPr>
        <w:ind w:left="720"/>
        <w:rPr>
          <w:i/>
        </w:rPr>
      </w:pPr>
      <w:r>
        <w:rPr>
          <w:i/>
        </w:rPr>
        <w:t>Was postponed</w:t>
      </w:r>
    </w:p>
    <w:p w14:paraId="1A97B316" w14:textId="77777777" w:rsidR="00B972B7" w:rsidRDefault="00B972B7" w:rsidP="00B972B7">
      <w:r>
        <w:t xml:space="preserve"> </w:t>
      </w:r>
    </w:p>
    <w:p w14:paraId="48BE08CA" w14:textId="77777777" w:rsidR="00B972B7" w:rsidRDefault="00B972B7" w:rsidP="00B972B7">
      <w:pPr>
        <w:ind w:left="720"/>
        <w:rPr>
          <w:i/>
        </w:rPr>
      </w:pPr>
      <w:r>
        <w:rPr>
          <w:i/>
        </w:rPr>
        <w:t xml:space="preserve">2.6          </w:t>
      </w:r>
      <w:proofErr w:type="spellStart"/>
      <w:r>
        <w:rPr>
          <w:i/>
        </w:rPr>
        <w:t>FS_SmarTAR</w:t>
      </w:r>
      <w:proofErr w:type="spellEnd"/>
      <w:r>
        <w:rPr>
          <w:i/>
        </w:rPr>
        <w:t xml:space="preserve"> (Feasibility Study on Smartly Tethering AR Glasses)</w:t>
      </w:r>
    </w:p>
    <w:p w14:paraId="3D641742" w14:textId="77777777" w:rsidR="00B972B7" w:rsidRDefault="00B972B7" w:rsidP="00B972B7">
      <w:pPr>
        <w:ind w:left="720"/>
        <w:rPr>
          <w:i/>
        </w:rPr>
      </w:pPr>
      <w:r>
        <w:rPr>
          <w:i/>
        </w:rPr>
        <w:t xml:space="preserve"> </w:t>
      </w:r>
    </w:p>
    <w:p w14:paraId="43DD0BB4" w14:textId="77777777" w:rsidR="00B972B7" w:rsidRDefault="00B972B7" w:rsidP="00B972B7">
      <w:pPr>
        <w:ind w:left="720"/>
        <w:rPr>
          <w:i/>
        </w:rPr>
      </w:pPr>
      <w:r>
        <w:rPr>
          <w:i/>
        </w:rPr>
        <w:t>2.7          FS_MS_NS_Ph2 (Study on Media Streaming aspects of Network Slicing Phase 2)</w:t>
      </w:r>
    </w:p>
    <w:p w14:paraId="1216D23C" w14:textId="77777777" w:rsidR="00B972B7" w:rsidRDefault="00B972B7" w:rsidP="00B972B7">
      <w:pPr>
        <w:ind w:left="720"/>
        <w:rPr>
          <w:i/>
        </w:rPr>
      </w:pPr>
      <w:hyperlink r:id="rId13" w:history="1">
        <w:r>
          <w:rPr>
            <w:rStyle w:val="Hyperlink"/>
            <w:i/>
          </w:rPr>
          <w:t>S4aI221395</w:t>
        </w:r>
      </w:hyperlink>
      <w:r>
        <w:rPr>
          <w:i/>
        </w:rPr>
        <w:t xml:space="preserve">       </w:t>
      </w:r>
      <w:proofErr w:type="gramStart"/>
      <w:r>
        <w:rPr>
          <w:i/>
        </w:rPr>
        <w:t xml:space="preserve">   [</w:t>
      </w:r>
      <w:proofErr w:type="gramEnd"/>
      <w:r>
        <w:rPr>
          <w:i/>
        </w:rPr>
        <w:t>FS_MS_NS_Ph2] Key Issue #6: Resolve slice-specific application instances</w:t>
      </w:r>
    </w:p>
    <w:p w14:paraId="108BF31C" w14:textId="77777777" w:rsidR="00B972B7" w:rsidRDefault="00B972B7" w:rsidP="00B972B7">
      <w:pPr>
        <w:ind w:left="720"/>
        <w:rPr>
          <w:i/>
        </w:rPr>
      </w:pPr>
      <w:hyperlink r:id="rId14" w:history="1">
        <w:r>
          <w:rPr>
            <w:rStyle w:val="Hyperlink"/>
            <w:i/>
          </w:rPr>
          <w:t>S4aI221396</w:t>
        </w:r>
      </w:hyperlink>
      <w:r>
        <w:rPr>
          <w:i/>
        </w:rPr>
        <w:t xml:space="preserve">       </w:t>
      </w:r>
      <w:proofErr w:type="gramStart"/>
      <w:r>
        <w:rPr>
          <w:i/>
        </w:rPr>
        <w:t xml:space="preserve">   [</w:t>
      </w:r>
      <w:proofErr w:type="gramEnd"/>
      <w:r>
        <w:rPr>
          <w:i/>
        </w:rPr>
        <w:t>FS_MS_NS_Ph2] Key Issue #3: Moving media flows to other slices</w:t>
      </w:r>
    </w:p>
    <w:p w14:paraId="63FA2C32" w14:textId="77777777" w:rsidR="00B972B7" w:rsidRDefault="00B972B7" w:rsidP="00B972B7">
      <w:pPr>
        <w:ind w:left="720"/>
        <w:rPr>
          <w:i/>
        </w:rPr>
      </w:pPr>
      <w:r>
        <w:rPr>
          <w:i/>
        </w:rPr>
        <w:t xml:space="preserve"> </w:t>
      </w:r>
    </w:p>
    <w:p w14:paraId="0F7E6EC1" w14:textId="77777777" w:rsidR="00B972B7" w:rsidRDefault="00B972B7" w:rsidP="00B972B7">
      <w:pPr>
        <w:ind w:left="720"/>
        <w:rPr>
          <w:i/>
        </w:rPr>
      </w:pPr>
      <w:r>
        <w:rPr>
          <w:i/>
        </w:rPr>
        <w:t>2.8         Others including TEI</w:t>
      </w:r>
    </w:p>
    <w:p w14:paraId="006BADDF" w14:textId="77777777" w:rsidR="00B972B7" w:rsidRDefault="00B972B7" w:rsidP="00B972B7">
      <w:pPr>
        <w:ind w:left="720"/>
        <w:rPr>
          <w:i/>
        </w:rPr>
      </w:pPr>
      <w:hyperlink r:id="rId15" w:history="1">
        <w:r>
          <w:rPr>
            <w:rStyle w:val="Hyperlink"/>
            <w:i/>
          </w:rPr>
          <w:t>S4aI221386</w:t>
        </w:r>
      </w:hyperlink>
      <w:r>
        <w:rPr>
          <w:i/>
        </w:rPr>
        <w:t xml:space="preserve">-&gt; </w:t>
      </w:r>
      <w:hyperlink r:id="rId16" w:history="1">
        <w:r>
          <w:rPr>
            <w:rStyle w:val="Hyperlink"/>
            <w:i/>
          </w:rPr>
          <w:t>S4aI221397</w:t>
        </w:r>
      </w:hyperlink>
      <w:r>
        <w:rPr>
          <w:i/>
        </w:rPr>
        <w:t xml:space="preserve">     </w:t>
      </w:r>
      <w:proofErr w:type="gramStart"/>
      <w:r>
        <w:rPr>
          <w:i/>
        </w:rPr>
        <w:t xml:space="preserve">   [</w:t>
      </w:r>
      <w:proofErr w:type="gramEnd"/>
      <w:r>
        <w:rPr>
          <w:i/>
        </w:rPr>
        <w:t>5GMS3] Rel-16 clarifications and corrections</w:t>
      </w:r>
    </w:p>
    <w:p w14:paraId="3DF9E9A0" w14:textId="77777777" w:rsidR="00B972B7" w:rsidRDefault="00B972B7" w:rsidP="00B972B7">
      <w:pPr>
        <w:ind w:left="720"/>
        <w:rPr>
          <w:i/>
        </w:rPr>
      </w:pPr>
      <w:hyperlink r:id="rId17" w:history="1">
        <w:r>
          <w:rPr>
            <w:rStyle w:val="Hyperlink"/>
            <w:i/>
          </w:rPr>
          <w:t>S4aI221387</w:t>
        </w:r>
      </w:hyperlink>
      <w:r>
        <w:rPr>
          <w:i/>
        </w:rPr>
        <w:t xml:space="preserve"> (n/a) [5GMS3] Rel-17 clarifications and corrections</w:t>
      </w:r>
    </w:p>
    <w:p w14:paraId="37848002" w14:textId="77777777" w:rsidR="00B972B7" w:rsidRDefault="00B972B7" w:rsidP="00B972B7">
      <w:pPr>
        <w:ind w:left="720"/>
        <w:rPr>
          <w:i/>
        </w:rPr>
      </w:pPr>
      <w:hyperlink r:id="rId18" w:history="1">
        <w:r>
          <w:rPr>
            <w:rStyle w:val="Hyperlink"/>
            <w:i/>
          </w:rPr>
          <w:t>S4aI221393</w:t>
        </w:r>
      </w:hyperlink>
      <w:r>
        <w:rPr>
          <w:i/>
        </w:rPr>
        <w:t xml:space="preserve">       </w:t>
      </w:r>
      <w:proofErr w:type="gramStart"/>
      <w:r>
        <w:rPr>
          <w:i/>
        </w:rPr>
        <w:t xml:space="preserve">   [</w:t>
      </w:r>
      <w:proofErr w:type="gramEnd"/>
      <w:r>
        <w:rPr>
          <w:i/>
        </w:rPr>
        <w:t>5GMS3] Content Hosting questions</w:t>
      </w:r>
    </w:p>
    <w:p w14:paraId="712FACB5" w14:textId="77777777" w:rsidR="00B972B7" w:rsidRDefault="00B972B7" w:rsidP="00B972B7">
      <w:pPr>
        <w:ind w:left="720"/>
        <w:rPr>
          <w:i/>
        </w:rPr>
      </w:pPr>
      <w:hyperlink r:id="rId19" w:history="1">
        <w:r>
          <w:rPr>
            <w:rStyle w:val="Hyperlink"/>
            <w:i/>
          </w:rPr>
          <w:t>S4aI221394</w:t>
        </w:r>
      </w:hyperlink>
      <w:r>
        <w:rPr>
          <w:i/>
        </w:rPr>
        <w:t xml:space="preserve"> (n/a) [5MBP3] Miscellaneous Corrections and Updates</w:t>
      </w:r>
    </w:p>
    <w:p w14:paraId="4D018FBE" w14:textId="77777777" w:rsidR="00B972B7" w:rsidRDefault="00B972B7" w:rsidP="00B972B7">
      <w:pPr>
        <w:ind w:left="720"/>
        <w:rPr>
          <w:i/>
        </w:rPr>
      </w:pPr>
      <w:hyperlink r:id="rId20" w:history="1">
        <w:r>
          <w:rPr>
            <w:rStyle w:val="Hyperlink"/>
            <w:i/>
          </w:rPr>
          <w:t>S4aI221398</w:t>
        </w:r>
      </w:hyperlink>
      <w:r>
        <w:rPr>
          <w:i/>
        </w:rPr>
        <w:t xml:space="preserve">       </w:t>
      </w:r>
      <w:proofErr w:type="gramStart"/>
      <w:r>
        <w:rPr>
          <w:i/>
        </w:rPr>
        <w:t xml:space="preserve">   [</w:t>
      </w:r>
      <w:proofErr w:type="gramEnd"/>
      <w:r>
        <w:rPr>
          <w:i/>
        </w:rPr>
        <w:t>5MBP3] Alignment of User Service Announcement with Stage 2</w:t>
      </w:r>
    </w:p>
    <w:p w14:paraId="4FF44CC1" w14:textId="77777777" w:rsidR="00B972B7" w:rsidRDefault="00B972B7" w:rsidP="00B972B7">
      <w:pPr>
        <w:pStyle w:val="Heading3"/>
      </w:pPr>
      <w:bookmarkStart w:id="4" w:name="_vhvskl9zca1" w:colFirst="0" w:colLast="0"/>
      <w:bookmarkStart w:id="5" w:name="_yka08xtqhir6" w:colFirst="0" w:colLast="0"/>
      <w:bookmarkEnd w:id="4"/>
      <w:bookmarkEnd w:id="5"/>
      <w:r>
        <w:t>2.1.2</w:t>
      </w:r>
      <w:r>
        <w:tab/>
        <w:t xml:space="preserve">Registration of Documents </w:t>
      </w:r>
    </w:p>
    <w:p w14:paraId="6A31750F" w14:textId="77777777" w:rsidR="00B972B7" w:rsidRDefault="00B972B7" w:rsidP="00B972B7">
      <w:pPr>
        <w:spacing w:before="120"/>
      </w:pPr>
      <w:r>
        <w:t>The following documents were registered:</w:t>
      </w:r>
    </w:p>
    <w:p w14:paraId="06649E57" w14:textId="77777777" w:rsidR="00B972B7" w:rsidRDefault="00B972B7" w:rsidP="00B972B7">
      <w:pPr>
        <w:rPr>
          <w:highlight w:val="yellow"/>
        </w:rPr>
      </w:pPr>
    </w:p>
    <w:tbl>
      <w:tblPr>
        <w:tblW w:w="9030" w:type="dxa"/>
        <w:tblBorders>
          <w:top w:val="nil"/>
          <w:left w:val="nil"/>
          <w:bottom w:val="nil"/>
          <w:right w:val="nil"/>
          <w:insideH w:val="nil"/>
          <w:insideV w:val="nil"/>
        </w:tblBorders>
        <w:tblLayout w:type="fixed"/>
        <w:tblLook w:val="0600" w:firstRow="0" w:lastRow="0" w:firstColumn="0" w:lastColumn="0" w:noHBand="1" w:noVBand="1"/>
      </w:tblPr>
      <w:tblGrid>
        <w:gridCol w:w="1170"/>
        <w:gridCol w:w="3390"/>
        <w:gridCol w:w="1545"/>
        <w:gridCol w:w="1485"/>
        <w:gridCol w:w="1440"/>
      </w:tblGrid>
      <w:tr w:rsidR="00B972B7" w14:paraId="7C619597" w14:textId="77777777" w:rsidTr="002A7E55">
        <w:trPr>
          <w:trHeight w:val="425"/>
        </w:trPr>
        <w:tc>
          <w:tcPr>
            <w:tcW w:w="1170" w:type="dxa"/>
            <w:tcBorders>
              <w:top w:val="single" w:sz="8" w:space="0" w:color="4472C4"/>
              <w:left w:val="single" w:sz="8" w:space="0" w:color="4472C4"/>
              <w:bottom w:val="single" w:sz="8" w:space="0" w:color="4472C4"/>
              <w:right w:val="nil"/>
            </w:tcBorders>
            <w:shd w:val="clear" w:color="auto" w:fill="4472C4"/>
            <w:tcMar>
              <w:top w:w="100" w:type="dxa"/>
              <w:left w:w="100" w:type="dxa"/>
              <w:bottom w:w="100" w:type="dxa"/>
              <w:right w:w="100" w:type="dxa"/>
            </w:tcMar>
          </w:tcPr>
          <w:p w14:paraId="5D1B1392" w14:textId="77777777" w:rsidR="00B972B7" w:rsidRDefault="00B972B7" w:rsidP="002A7E55">
            <w:pPr>
              <w:spacing w:line="240" w:lineRule="auto"/>
              <w:jc w:val="center"/>
              <w:rPr>
                <w:b/>
                <w:color w:val="FFFFFF"/>
                <w:sz w:val="18"/>
                <w:szCs w:val="18"/>
              </w:rPr>
            </w:pPr>
            <w:proofErr w:type="spellStart"/>
            <w:r>
              <w:rPr>
                <w:b/>
                <w:color w:val="FFFFFF"/>
                <w:sz w:val="18"/>
                <w:szCs w:val="18"/>
              </w:rPr>
              <w:t>TDoc</w:t>
            </w:r>
            <w:proofErr w:type="spellEnd"/>
          </w:p>
        </w:tc>
        <w:tc>
          <w:tcPr>
            <w:tcW w:w="3390" w:type="dxa"/>
            <w:tcBorders>
              <w:top w:val="single" w:sz="8" w:space="0" w:color="4472C4"/>
              <w:left w:val="nil"/>
              <w:bottom w:val="single" w:sz="8" w:space="0" w:color="4472C4"/>
              <w:right w:val="nil"/>
            </w:tcBorders>
            <w:shd w:val="clear" w:color="auto" w:fill="4472C4"/>
            <w:tcMar>
              <w:top w:w="100" w:type="dxa"/>
              <w:left w:w="100" w:type="dxa"/>
              <w:bottom w:w="100" w:type="dxa"/>
              <w:right w:w="100" w:type="dxa"/>
            </w:tcMar>
          </w:tcPr>
          <w:p w14:paraId="72CAA912" w14:textId="77777777" w:rsidR="00B972B7" w:rsidRDefault="00B972B7" w:rsidP="002A7E55">
            <w:pPr>
              <w:spacing w:line="240" w:lineRule="auto"/>
              <w:jc w:val="center"/>
              <w:rPr>
                <w:b/>
                <w:color w:val="FFFFFF"/>
                <w:sz w:val="18"/>
                <w:szCs w:val="18"/>
              </w:rPr>
            </w:pPr>
            <w:r>
              <w:rPr>
                <w:b/>
                <w:color w:val="FFFFFF"/>
                <w:sz w:val="18"/>
                <w:szCs w:val="18"/>
              </w:rPr>
              <w:t>Title</w:t>
            </w:r>
          </w:p>
        </w:tc>
        <w:tc>
          <w:tcPr>
            <w:tcW w:w="1545" w:type="dxa"/>
            <w:tcBorders>
              <w:top w:val="single" w:sz="8" w:space="0" w:color="4472C4"/>
              <w:left w:val="nil"/>
              <w:bottom w:val="single" w:sz="8" w:space="0" w:color="4472C4"/>
              <w:right w:val="nil"/>
            </w:tcBorders>
            <w:shd w:val="clear" w:color="auto" w:fill="4472C4"/>
            <w:tcMar>
              <w:top w:w="100" w:type="dxa"/>
              <w:left w:w="100" w:type="dxa"/>
              <w:bottom w:w="100" w:type="dxa"/>
              <w:right w:w="100" w:type="dxa"/>
            </w:tcMar>
          </w:tcPr>
          <w:p w14:paraId="63C4F9FE" w14:textId="77777777" w:rsidR="00B972B7" w:rsidRDefault="00B972B7" w:rsidP="002A7E55">
            <w:pPr>
              <w:spacing w:line="240" w:lineRule="auto"/>
              <w:jc w:val="center"/>
              <w:rPr>
                <w:b/>
                <w:color w:val="FFFFFF"/>
                <w:sz w:val="18"/>
                <w:szCs w:val="18"/>
              </w:rPr>
            </w:pPr>
            <w:r>
              <w:rPr>
                <w:b/>
                <w:color w:val="FFFFFF"/>
                <w:sz w:val="18"/>
                <w:szCs w:val="18"/>
              </w:rPr>
              <w:t>Source</w:t>
            </w:r>
          </w:p>
        </w:tc>
        <w:tc>
          <w:tcPr>
            <w:tcW w:w="1485" w:type="dxa"/>
            <w:tcBorders>
              <w:top w:val="single" w:sz="8" w:space="0" w:color="4472C4"/>
              <w:left w:val="nil"/>
              <w:bottom w:val="single" w:sz="8" w:space="0" w:color="4472C4"/>
              <w:right w:val="nil"/>
            </w:tcBorders>
            <w:shd w:val="clear" w:color="auto" w:fill="4472C4"/>
            <w:tcMar>
              <w:top w:w="100" w:type="dxa"/>
              <w:left w:w="100" w:type="dxa"/>
              <w:bottom w:w="100" w:type="dxa"/>
              <w:right w:w="100" w:type="dxa"/>
            </w:tcMar>
          </w:tcPr>
          <w:p w14:paraId="16B77931" w14:textId="77777777" w:rsidR="00B972B7" w:rsidRDefault="00B972B7" w:rsidP="002A7E55">
            <w:pPr>
              <w:spacing w:line="240" w:lineRule="auto"/>
              <w:jc w:val="center"/>
              <w:rPr>
                <w:b/>
                <w:color w:val="FFFFFF"/>
                <w:sz w:val="18"/>
                <w:szCs w:val="18"/>
              </w:rPr>
            </w:pPr>
            <w:r>
              <w:rPr>
                <w:b/>
                <w:color w:val="FFFFFF"/>
                <w:sz w:val="18"/>
                <w:szCs w:val="18"/>
              </w:rPr>
              <w:t>Contact</w:t>
            </w:r>
          </w:p>
        </w:tc>
        <w:tc>
          <w:tcPr>
            <w:tcW w:w="1440" w:type="dxa"/>
            <w:tcBorders>
              <w:top w:val="single" w:sz="8" w:space="0" w:color="4472C4"/>
              <w:left w:val="nil"/>
              <w:bottom w:val="single" w:sz="8" w:space="0" w:color="4472C4"/>
              <w:right w:val="single" w:sz="8" w:space="0" w:color="4472C4"/>
            </w:tcBorders>
            <w:shd w:val="clear" w:color="auto" w:fill="4472C4"/>
            <w:tcMar>
              <w:top w:w="100" w:type="dxa"/>
              <w:left w:w="100" w:type="dxa"/>
              <w:bottom w:w="100" w:type="dxa"/>
              <w:right w:w="100" w:type="dxa"/>
            </w:tcMar>
          </w:tcPr>
          <w:p w14:paraId="17B10034" w14:textId="77777777" w:rsidR="00B972B7" w:rsidRDefault="00B972B7" w:rsidP="002A7E55">
            <w:pPr>
              <w:spacing w:line="240" w:lineRule="auto"/>
              <w:jc w:val="center"/>
              <w:rPr>
                <w:b/>
                <w:color w:val="FFFFFF"/>
                <w:sz w:val="18"/>
                <w:szCs w:val="18"/>
              </w:rPr>
            </w:pPr>
            <w:r>
              <w:rPr>
                <w:b/>
                <w:color w:val="FFFFFF"/>
                <w:sz w:val="18"/>
                <w:szCs w:val="18"/>
              </w:rPr>
              <w:t>Agenda item</w:t>
            </w:r>
          </w:p>
        </w:tc>
      </w:tr>
      <w:tr w:rsidR="00B972B7" w14:paraId="21FE4F2E" w14:textId="77777777" w:rsidTr="002A7E55">
        <w:trPr>
          <w:trHeight w:val="395"/>
        </w:trPr>
        <w:tc>
          <w:tcPr>
            <w:tcW w:w="1170" w:type="dxa"/>
            <w:tcBorders>
              <w:top w:val="nil"/>
              <w:left w:val="single" w:sz="8" w:space="0" w:color="8EAADB"/>
              <w:bottom w:val="single" w:sz="8" w:space="0" w:color="8EAADB"/>
              <w:right w:val="single" w:sz="8" w:space="0" w:color="8EAADB"/>
            </w:tcBorders>
            <w:shd w:val="clear" w:color="auto" w:fill="D9E2F3"/>
            <w:tcMar>
              <w:top w:w="100" w:type="dxa"/>
              <w:left w:w="100" w:type="dxa"/>
              <w:bottom w:w="100" w:type="dxa"/>
              <w:right w:w="100" w:type="dxa"/>
            </w:tcMar>
          </w:tcPr>
          <w:p w14:paraId="46B4C5BB" w14:textId="77777777" w:rsidR="00B972B7" w:rsidRDefault="00B972B7" w:rsidP="002A7E55">
            <w:pPr>
              <w:spacing w:line="240" w:lineRule="auto"/>
              <w:rPr>
                <w:b/>
                <w:color w:val="0000FF"/>
                <w:sz w:val="16"/>
                <w:szCs w:val="16"/>
                <w:u w:val="single"/>
              </w:rPr>
            </w:pPr>
            <w:hyperlink r:id="rId21" w:history="1">
              <w:r>
                <w:rPr>
                  <w:rStyle w:val="Hyperlink"/>
                  <w:b/>
                  <w:sz w:val="16"/>
                  <w:szCs w:val="16"/>
                </w:rPr>
                <w:t>S4aI221375</w:t>
              </w:r>
            </w:hyperlink>
          </w:p>
        </w:tc>
        <w:tc>
          <w:tcPr>
            <w:tcW w:w="339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201264C9" w14:textId="77777777" w:rsidR="00B972B7" w:rsidRDefault="00B972B7" w:rsidP="002A7E55">
            <w:pPr>
              <w:spacing w:line="240" w:lineRule="auto"/>
              <w:rPr>
                <w:sz w:val="16"/>
                <w:szCs w:val="16"/>
              </w:rPr>
            </w:pPr>
            <w:r>
              <w:rPr>
                <w:sz w:val="16"/>
                <w:szCs w:val="16"/>
              </w:rPr>
              <w:t>Reply LS on 5MBS User Services</w:t>
            </w:r>
          </w:p>
        </w:tc>
        <w:tc>
          <w:tcPr>
            <w:tcW w:w="1545"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7CB1424A" w14:textId="77777777" w:rsidR="00B972B7" w:rsidRDefault="00B972B7" w:rsidP="002A7E55">
            <w:pPr>
              <w:spacing w:line="240" w:lineRule="auto"/>
              <w:rPr>
                <w:sz w:val="16"/>
                <w:szCs w:val="16"/>
              </w:rPr>
            </w:pPr>
            <w:r>
              <w:rPr>
                <w:sz w:val="16"/>
                <w:szCs w:val="16"/>
              </w:rPr>
              <w:t>CT3</w:t>
            </w:r>
          </w:p>
        </w:tc>
        <w:tc>
          <w:tcPr>
            <w:tcW w:w="1485"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374917D4" w14:textId="77777777" w:rsidR="00B972B7" w:rsidRDefault="00B972B7" w:rsidP="002A7E55">
            <w:pPr>
              <w:spacing w:line="240" w:lineRule="auto"/>
              <w:rPr>
                <w:sz w:val="16"/>
                <w:szCs w:val="16"/>
              </w:rPr>
            </w:pPr>
            <w:r>
              <w:rPr>
                <w:sz w:val="16"/>
                <w:szCs w:val="16"/>
              </w:rPr>
              <w:t>Frederic Firmin</w:t>
            </w:r>
          </w:p>
        </w:tc>
        <w:tc>
          <w:tcPr>
            <w:tcW w:w="144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0A23FF1A" w14:textId="77777777" w:rsidR="00B972B7" w:rsidRDefault="00B972B7" w:rsidP="002A7E55">
            <w:pPr>
              <w:spacing w:line="240" w:lineRule="auto"/>
              <w:rPr>
                <w:sz w:val="16"/>
                <w:szCs w:val="16"/>
              </w:rPr>
            </w:pPr>
            <w:r>
              <w:rPr>
                <w:sz w:val="16"/>
                <w:szCs w:val="16"/>
              </w:rPr>
              <w:t>1.2</w:t>
            </w:r>
          </w:p>
        </w:tc>
      </w:tr>
      <w:tr w:rsidR="00B972B7" w14:paraId="4FC789FD" w14:textId="77777777" w:rsidTr="002A7E55">
        <w:trPr>
          <w:trHeight w:val="575"/>
        </w:trPr>
        <w:tc>
          <w:tcPr>
            <w:tcW w:w="1170" w:type="dxa"/>
            <w:tcBorders>
              <w:top w:val="nil"/>
              <w:left w:val="single" w:sz="8" w:space="0" w:color="8EAADB"/>
              <w:bottom w:val="single" w:sz="8" w:space="0" w:color="8EAADB"/>
              <w:right w:val="single" w:sz="8" w:space="0" w:color="8EAADB"/>
            </w:tcBorders>
            <w:tcMar>
              <w:top w:w="100" w:type="dxa"/>
              <w:left w:w="100" w:type="dxa"/>
              <w:bottom w:w="100" w:type="dxa"/>
              <w:right w:w="100" w:type="dxa"/>
            </w:tcMar>
          </w:tcPr>
          <w:p w14:paraId="34305D2C" w14:textId="77777777" w:rsidR="00B972B7" w:rsidRDefault="00B972B7" w:rsidP="002A7E55">
            <w:pPr>
              <w:spacing w:line="240" w:lineRule="auto"/>
              <w:rPr>
                <w:b/>
                <w:color w:val="0000FF"/>
                <w:sz w:val="16"/>
                <w:szCs w:val="16"/>
                <w:u w:val="single"/>
              </w:rPr>
            </w:pPr>
            <w:hyperlink r:id="rId22" w:history="1">
              <w:r>
                <w:rPr>
                  <w:rStyle w:val="Hyperlink"/>
                  <w:b/>
                  <w:sz w:val="16"/>
                  <w:szCs w:val="16"/>
                </w:rPr>
                <w:t>S4aI221376</w:t>
              </w:r>
            </w:hyperlink>
          </w:p>
        </w:tc>
        <w:tc>
          <w:tcPr>
            <w:tcW w:w="3390" w:type="dxa"/>
            <w:tcBorders>
              <w:top w:val="nil"/>
              <w:left w:val="nil"/>
              <w:bottom w:val="single" w:sz="8" w:space="0" w:color="8EAADB"/>
              <w:right w:val="single" w:sz="8" w:space="0" w:color="8EAADB"/>
            </w:tcBorders>
            <w:tcMar>
              <w:top w:w="100" w:type="dxa"/>
              <w:left w:w="100" w:type="dxa"/>
              <w:bottom w:w="100" w:type="dxa"/>
              <w:right w:w="100" w:type="dxa"/>
            </w:tcMar>
          </w:tcPr>
          <w:p w14:paraId="3E732312" w14:textId="77777777" w:rsidR="00B972B7" w:rsidRDefault="00B972B7" w:rsidP="002A7E55">
            <w:pPr>
              <w:spacing w:line="240" w:lineRule="auto"/>
              <w:rPr>
                <w:sz w:val="16"/>
                <w:szCs w:val="16"/>
              </w:rPr>
            </w:pPr>
            <w:r>
              <w:rPr>
                <w:sz w:val="16"/>
                <w:szCs w:val="16"/>
              </w:rPr>
              <w:t>Reply LS on the MBS broadcast service continuity and MBS session identification</w:t>
            </w:r>
          </w:p>
        </w:tc>
        <w:tc>
          <w:tcPr>
            <w:tcW w:w="1545" w:type="dxa"/>
            <w:tcBorders>
              <w:top w:val="nil"/>
              <w:left w:val="nil"/>
              <w:bottom w:val="single" w:sz="8" w:space="0" w:color="8EAADB"/>
              <w:right w:val="single" w:sz="8" w:space="0" w:color="8EAADB"/>
            </w:tcBorders>
            <w:tcMar>
              <w:top w:w="100" w:type="dxa"/>
              <w:left w:w="100" w:type="dxa"/>
              <w:bottom w:w="100" w:type="dxa"/>
              <w:right w:w="100" w:type="dxa"/>
            </w:tcMar>
          </w:tcPr>
          <w:p w14:paraId="62154B52" w14:textId="77777777" w:rsidR="00B972B7" w:rsidRDefault="00B972B7" w:rsidP="002A7E55">
            <w:pPr>
              <w:spacing w:line="240" w:lineRule="auto"/>
              <w:rPr>
                <w:sz w:val="16"/>
                <w:szCs w:val="16"/>
              </w:rPr>
            </w:pPr>
            <w:r>
              <w:rPr>
                <w:sz w:val="16"/>
                <w:szCs w:val="16"/>
              </w:rPr>
              <w:t>RAN2</w:t>
            </w:r>
          </w:p>
        </w:tc>
        <w:tc>
          <w:tcPr>
            <w:tcW w:w="1485" w:type="dxa"/>
            <w:tcBorders>
              <w:top w:val="nil"/>
              <w:left w:val="nil"/>
              <w:bottom w:val="single" w:sz="8" w:space="0" w:color="8EAADB"/>
              <w:right w:val="single" w:sz="8" w:space="0" w:color="8EAADB"/>
            </w:tcBorders>
            <w:tcMar>
              <w:top w:w="100" w:type="dxa"/>
              <w:left w:w="100" w:type="dxa"/>
              <w:bottom w:w="100" w:type="dxa"/>
              <w:right w:w="100" w:type="dxa"/>
            </w:tcMar>
          </w:tcPr>
          <w:p w14:paraId="65F76433" w14:textId="77777777" w:rsidR="00B972B7" w:rsidRDefault="00B972B7" w:rsidP="002A7E55">
            <w:pPr>
              <w:spacing w:line="240" w:lineRule="auto"/>
              <w:rPr>
                <w:sz w:val="16"/>
                <w:szCs w:val="16"/>
              </w:rPr>
            </w:pPr>
            <w:r>
              <w:rPr>
                <w:sz w:val="16"/>
                <w:szCs w:val="16"/>
              </w:rPr>
              <w:t>Frederic Firmin</w:t>
            </w:r>
          </w:p>
        </w:tc>
        <w:tc>
          <w:tcPr>
            <w:tcW w:w="1440" w:type="dxa"/>
            <w:tcBorders>
              <w:top w:val="nil"/>
              <w:left w:val="nil"/>
              <w:bottom w:val="single" w:sz="8" w:space="0" w:color="8EAADB"/>
              <w:right w:val="single" w:sz="8" w:space="0" w:color="8EAADB"/>
            </w:tcBorders>
            <w:tcMar>
              <w:top w:w="100" w:type="dxa"/>
              <w:left w:w="100" w:type="dxa"/>
              <w:bottom w:w="100" w:type="dxa"/>
              <w:right w:w="100" w:type="dxa"/>
            </w:tcMar>
          </w:tcPr>
          <w:p w14:paraId="5ECBE971" w14:textId="77777777" w:rsidR="00B972B7" w:rsidRDefault="00B972B7" w:rsidP="002A7E55">
            <w:pPr>
              <w:spacing w:line="240" w:lineRule="auto"/>
              <w:rPr>
                <w:sz w:val="16"/>
                <w:szCs w:val="16"/>
              </w:rPr>
            </w:pPr>
            <w:r>
              <w:rPr>
                <w:sz w:val="16"/>
                <w:szCs w:val="16"/>
              </w:rPr>
              <w:t>1.2</w:t>
            </w:r>
          </w:p>
        </w:tc>
      </w:tr>
      <w:tr w:rsidR="00B972B7" w14:paraId="126F7D70" w14:textId="77777777" w:rsidTr="002A7E55">
        <w:trPr>
          <w:trHeight w:val="575"/>
        </w:trPr>
        <w:tc>
          <w:tcPr>
            <w:tcW w:w="1170" w:type="dxa"/>
            <w:tcBorders>
              <w:top w:val="nil"/>
              <w:left w:val="single" w:sz="8" w:space="0" w:color="8EAADB"/>
              <w:bottom w:val="single" w:sz="8" w:space="0" w:color="8EAADB"/>
              <w:right w:val="single" w:sz="8" w:space="0" w:color="8EAADB"/>
            </w:tcBorders>
            <w:shd w:val="clear" w:color="auto" w:fill="D9E2F3"/>
            <w:tcMar>
              <w:top w:w="100" w:type="dxa"/>
              <w:left w:w="100" w:type="dxa"/>
              <w:bottom w:w="100" w:type="dxa"/>
              <w:right w:w="100" w:type="dxa"/>
            </w:tcMar>
          </w:tcPr>
          <w:p w14:paraId="35058501" w14:textId="77777777" w:rsidR="00B972B7" w:rsidRDefault="00B972B7" w:rsidP="002A7E55">
            <w:pPr>
              <w:spacing w:line="240" w:lineRule="auto"/>
              <w:rPr>
                <w:b/>
                <w:color w:val="0000FF"/>
                <w:sz w:val="16"/>
                <w:szCs w:val="16"/>
                <w:u w:val="single"/>
              </w:rPr>
            </w:pPr>
            <w:hyperlink r:id="rId23" w:history="1">
              <w:r>
                <w:rPr>
                  <w:rStyle w:val="Hyperlink"/>
                  <w:b/>
                  <w:sz w:val="16"/>
                  <w:szCs w:val="16"/>
                </w:rPr>
                <w:t>S4aI221377</w:t>
              </w:r>
            </w:hyperlink>
          </w:p>
        </w:tc>
        <w:tc>
          <w:tcPr>
            <w:tcW w:w="339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2FCC45E4" w14:textId="77777777" w:rsidR="00B972B7" w:rsidRDefault="00B972B7" w:rsidP="002A7E55">
            <w:pPr>
              <w:spacing w:line="240" w:lineRule="auto"/>
              <w:rPr>
                <w:sz w:val="16"/>
                <w:szCs w:val="16"/>
              </w:rPr>
            </w:pPr>
            <w:r>
              <w:rPr>
                <w:sz w:val="16"/>
                <w:szCs w:val="16"/>
              </w:rPr>
              <w:t>Reply LS on Security architecture for 5G multicast/broadcast services</w:t>
            </w:r>
          </w:p>
        </w:tc>
        <w:tc>
          <w:tcPr>
            <w:tcW w:w="1545"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4AA1FD17" w14:textId="77777777" w:rsidR="00B972B7" w:rsidRDefault="00B972B7" w:rsidP="002A7E55">
            <w:pPr>
              <w:spacing w:line="240" w:lineRule="auto"/>
              <w:rPr>
                <w:sz w:val="16"/>
                <w:szCs w:val="16"/>
              </w:rPr>
            </w:pPr>
            <w:r>
              <w:rPr>
                <w:sz w:val="16"/>
                <w:szCs w:val="16"/>
              </w:rPr>
              <w:t>SA2</w:t>
            </w:r>
          </w:p>
        </w:tc>
        <w:tc>
          <w:tcPr>
            <w:tcW w:w="1485"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43773D36" w14:textId="77777777" w:rsidR="00B972B7" w:rsidRDefault="00B972B7" w:rsidP="002A7E55">
            <w:pPr>
              <w:spacing w:line="240" w:lineRule="auto"/>
              <w:rPr>
                <w:sz w:val="16"/>
                <w:szCs w:val="16"/>
              </w:rPr>
            </w:pPr>
            <w:r>
              <w:rPr>
                <w:sz w:val="16"/>
                <w:szCs w:val="16"/>
              </w:rPr>
              <w:t>Frederic Firmin</w:t>
            </w:r>
          </w:p>
        </w:tc>
        <w:tc>
          <w:tcPr>
            <w:tcW w:w="144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507422FF" w14:textId="77777777" w:rsidR="00B972B7" w:rsidRDefault="00B972B7" w:rsidP="002A7E55">
            <w:pPr>
              <w:spacing w:line="240" w:lineRule="auto"/>
              <w:rPr>
                <w:sz w:val="16"/>
                <w:szCs w:val="16"/>
              </w:rPr>
            </w:pPr>
            <w:r>
              <w:rPr>
                <w:sz w:val="16"/>
                <w:szCs w:val="16"/>
              </w:rPr>
              <w:t>1.2</w:t>
            </w:r>
          </w:p>
        </w:tc>
      </w:tr>
      <w:tr w:rsidR="00B972B7" w14:paraId="2C1B753D" w14:textId="77777777" w:rsidTr="002A7E55">
        <w:trPr>
          <w:trHeight w:val="575"/>
        </w:trPr>
        <w:tc>
          <w:tcPr>
            <w:tcW w:w="1170" w:type="dxa"/>
            <w:tcBorders>
              <w:top w:val="nil"/>
              <w:left w:val="single" w:sz="8" w:space="0" w:color="8EAADB"/>
              <w:bottom w:val="single" w:sz="8" w:space="0" w:color="8EAADB"/>
              <w:right w:val="single" w:sz="8" w:space="0" w:color="8EAADB"/>
            </w:tcBorders>
            <w:tcMar>
              <w:top w:w="100" w:type="dxa"/>
              <w:left w:w="100" w:type="dxa"/>
              <w:bottom w:w="100" w:type="dxa"/>
              <w:right w:w="100" w:type="dxa"/>
            </w:tcMar>
          </w:tcPr>
          <w:p w14:paraId="5A2BDB45" w14:textId="77777777" w:rsidR="00B972B7" w:rsidRDefault="00B972B7" w:rsidP="002A7E55">
            <w:pPr>
              <w:spacing w:line="240" w:lineRule="auto"/>
              <w:rPr>
                <w:b/>
                <w:color w:val="0000FF"/>
                <w:sz w:val="16"/>
                <w:szCs w:val="16"/>
                <w:u w:val="single"/>
              </w:rPr>
            </w:pPr>
            <w:hyperlink r:id="rId24" w:history="1">
              <w:r>
                <w:rPr>
                  <w:rStyle w:val="Hyperlink"/>
                  <w:b/>
                  <w:sz w:val="16"/>
                  <w:szCs w:val="16"/>
                </w:rPr>
                <w:t>S4aI221379</w:t>
              </w:r>
            </w:hyperlink>
          </w:p>
        </w:tc>
        <w:tc>
          <w:tcPr>
            <w:tcW w:w="3390" w:type="dxa"/>
            <w:tcBorders>
              <w:top w:val="nil"/>
              <w:left w:val="nil"/>
              <w:bottom w:val="single" w:sz="8" w:space="0" w:color="8EAADB"/>
              <w:right w:val="single" w:sz="8" w:space="0" w:color="8EAADB"/>
            </w:tcBorders>
            <w:tcMar>
              <w:top w:w="100" w:type="dxa"/>
              <w:left w:w="100" w:type="dxa"/>
              <w:bottom w:w="100" w:type="dxa"/>
              <w:right w:w="100" w:type="dxa"/>
            </w:tcMar>
          </w:tcPr>
          <w:p w14:paraId="5F87DF00" w14:textId="77777777" w:rsidR="00B972B7" w:rsidRDefault="00B972B7" w:rsidP="002A7E55">
            <w:pPr>
              <w:spacing w:line="240" w:lineRule="auto"/>
              <w:rPr>
                <w:sz w:val="16"/>
                <w:szCs w:val="16"/>
              </w:rPr>
            </w:pPr>
            <w:r>
              <w:rPr>
                <w:sz w:val="16"/>
                <w:szCs w:val="16"/>
              </w:rPr>
              <w:t>Reply LS on the impact of MSK update on MBS multicast session update procedure</w:t>
            </w:r>
          </w:p>
        </w:tc>
        <w:tc>
          <w:tcPr>
            <w:tcW w:w="1545" w:type="dxa"/>
            <w:tcBorders>
              <w:top w:val="nil"/>
              <w:left w:val="nil"/>
              <w:bottom w:val="single" w:sz="8" w:space="0" w:color="8EAADB"/>
              <w:right w:val="single" w:sz="8" w:space="0" w:color="8EAADB"/>
            </w:tcBorders>
            <w:tcMar>
              <w:top w:w="100" w:type="dxa"/>
              <w:left w:w="100" w:type="dxa"/>
              <w:bottom w:w="100" w:type="dxa"/>
              <w:right w:w="100" w:type="dxa"/>
            </w:tcMar>
          </w:tcPr>
          <w:p w14:paraId="7A82E348" w14:textId="77777777" w:rsidR="00B972B7" w:rsidRDefault="00B972B7" w:rsidP="002A7E55">
            <w:pPr>
              <w:spacing w:line="240" w:lineRule="auto"/>
              <w:rPr>
                <w:sz w:val="16"/>
                <w:szCs w:val="16"/>
              </w:rPr>
            </w:pPr>
            <w:r>
              <w:rPr>
                <w:sz w:val="16"/>
                <w:szCs w:val="16"/>
              </w:rPr>
              <w:t>SA3</w:t>
            </w:r>
          </w:p>
        </w:tc>
        <w:tc>
          <w:tcPr>
            <w:tcW w:w="1485" w:type="dxa"/>
            <w:tcBorders>
              <w:top w:val="nil"/>
              <w:left w:val="nil"/>
              <w:bottom w:val="single" w:sz="8" w:space="0" w:color="8EAADB"/>
              <w:right w:val="single" w:sz="8" w:space="0" w:color="8EAADB"/>
            </w:tcBorders>
            <w:tcMar>
              <w:top w:w="100" w:type="dxa"/>
              <w:left w:w="100" w:type="dxa"/>
              <w:bottom w:w="100" w:type="dxa"/>
              <w:right w:w="100" w:type="dxa"/>
            </w:tcMar>
          </w:tcPr>
          <w:p w14:paraId="0A562AA9" w14:textId="77777777" w:rsidR="00B972B7" w:rsidRDefault="00B972B7" w:rsidP="002A7E55">
            <w:pPr>
              <w:spacing w:line="240" w:lineRule="auto"/>
              <w:rPr>
                <w:sz w:val="16"/>
                <w:szCs w:val="16"/>
              </w:rPr>
            </w:pPr>
            <w:r>
              <w:rPr>
                <w:sz w:val="16"/>
                <w:szCs w:val="16"/>
              </w:rPr>
              <w:t>Frederic Firmin</w:t>
            </w:r>
          </w:p>
        </w:tc>
        <w:tc>
          <w:tcPr>
            <w:tcW w:w="1440" w:type="dxa"/>
            <w:tcBorders>
              <w:top w:val="nil"/>
              <w:left w:val="nil"/>
              <w:bottom w:val="single" w:sz="8" w:space="0" w:color="8EAADB"/>
              <w:right w:val="single" w:sz="8" w:space="0" w:color="8EAADB"/>
            </w:tcBorders>
            <w:tcMar>
              <w:top w:w="100" w:type="dxa"/>
              <w:left w:w="100" w:type="dxa"/>
              <w:bottom w:w="100" w:type="dxa"/>
              <w:right w:w="100" w:type="dxa"/>
            </w:tcMar>
          </w:tcPr>
          <w:p w14:paraId="26AF3F48" w14:textId="77777777" w:rsidR="00B972B7" w:rsidRDefault="00B972B7" w:rsidP="002A7E55">
            <w:pPr>
              <w:spacing w:line="240" w:lineRule="auto"/>
              <w:rPr>
                <w:sz w:val="16"/>
                <w:szCs w:val="16"/>
              </w:rPr>
            </w:pPr>
            <w:r>
              <w:rPr>
                <w:sz w:val="16"/>
                <w:szCs w:val="16"/>
              </w:rPr>
              <w:t>1.2</w:t>
            </w:r>
          </w:p>
        </w:tc>
      </w:tr>
      <w:tr w:rsidR="00B972B7" w14:paraId="3C77828B" w14:textId="77777777" w:rsidTr="002A7E55">
        <w:trPr>
          <w:trHeight w:val="575"/>
        </w:trPr>
        <w:tc>
          <w:tcPr>
            <w:tcW w:w="1170" w:type="dxa"/>
            <w:tcBorders>
              <w:top w:val="nil"/>
              <w:left w:val="single" w:sz="8" w:space="0" w:color="8EAADB"/>
              <w:bottom w:val="single" w:sz="8" w:space="0" w:color="8EAADB"/>
              <w:right w:val="single" w:sz="8" w:space="0" w:color="8EAADB"/>
            </w:tcBorders>
            <w:shd w:val="clear" w:color="auto" w:fill="D9E2F3"/>
            <w:tcMar>
              <w:top w:w="100" w:type="dxa"/>
              <w:left w:w="100" w:type="dxa"/>
              <w:bottom w:w="100" w:type="dxa"/>
              <w:right w:w="100" w:type="dxa"/>
            </w:tcMar>
          </w:tcPr>
          <w:p w14:paraId="346D74F6" w14:textId="77777777" w:rsidR="00B972B7" w:rsidRDefault="00B972B7" w:rsidP="002A7E55">
            <w:pPr>
              <w:spacing w:line="240" w:lineRule="auto"/>
              <w:rPr>
                <w:b/>
                <w:color w:val="0000FF"/>
                <w:sz w:val="16"/>
                <w:szCs w:val="16"/>
                <w:u w:val="single"/>
              </w:rPr>
            </w:pPr>
            <w:hyperlink r:id="rId25" w:history="1">
              <w:r>
                <w:rPr>
                  <w:rStyle w:val="Hyperlink"/>
                  <w:b/>
                  <w:sz w:val="16"/>
                  <w:szCs w:val="16"/>
                </w:rPr>
                <w:t>S4aI221386</w:t>
              </w:r>
            </w:hyperlink>
          </w:p>
        </w:tc>
        <w:tc>
          <w:tcPr>
            <w:tcW w:w="339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662CC600" w14:textId="77777777" w:rsidR="00B972B7" w:rsidRDefault="00B972B7" w:rsidP="002A7E55">
            <w:pPr>
              <w:spacing w:line="240" w:lineRule="auto"/>
              <w:rPr>
                <w:sz w:val="16"/>
                <w:szCs w:val="16"/>
              </w:rPr>
            </w:pPr>
            <w:r>
              <w:rPr>
                <w:sz w:val="16"/>
                <w:szCs w:val="16"/>
              </w:rPr>
              <w:t>[5GMS3] Rel-16 clarifications and corrections</w:t>
            </w:r>
          </w:p>
        </w:tc>
        <w:tc>
          <w:tcPr>
            <w:tcW w:w="1545"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5EB4D686" w14:textId="77777777" w:rsidR="00B972B7" w:rsidRDefault="00B972B7" w:rsidP="002A7E55">
            <w:pPr>
              <w:spacing w:line="240" w:lineRule="auto"/>
              <w:rPr>
                <w:sz w:val="16"/>
                <w:szCs w:val="16"/>
              </w:rPr>
            </w:pPr>
            <w:r>
              <w:rPr>
                <w:sz w:val="16"/>
                <w:szCs w:val="16"/>
              </w:rPr>
              <w:t>BBC</w:t>
            </w:r>
          </w:p>
        </w:tc>
        <w:tc>
          <w:tcPr>
            <w:tcW w:w="1485"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5A96BB6E" w14:textId="77777777" w:rsidR="00B972B7" w:rsidRDefault="00B972B7" w:rsidP="002A7E55">
            <w:pPr>
              <w:spacing w:line="240" w:lineRule="auto"/>
              <w:rPr>
                <w:sz w:val="16"/>
                <w:szCs w:val="16"/>
              </w:rPr>
            </w:pPr>
            <w:r>
              <w:rPr>
                <w:sz w:val="16"/>
                <w:szCs w:val="16"/>
              </w:rPr>
              <w:t>Richard Bradbury</w:t>
            </w:r>
          </w:p>
        </w:tc>
        <w:tc>
          <w:tcPr>
            <w:tcW w:w="144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63A14240" w14:textId="77777777" w:rsidR="00B972B7" w:rsidRDefault="00B972B7" w:rsidP="002A7E55">
            <w:pPr>
              <w:spacing w:line="240" w:lineRule="auto"/>
              <w:rPr>
                <w:sz w:val="16"/>
                <w:szCs w:val="16"/>
              </w:rPr>
            </w:pPr>
            <w:r>
              <w:rPr>
                <w:sz w:val="16"/>
                <w:szCs w:val="16"/>
              </w:rPr>
              <w:t>2.8</w:t>
            </w:r>
          </w:p>
        </w:tc>
      </w:tr>
      <w:tr w:rsidR="00B972B7" w14:paraId="0DD11DD7" w14:textId="77777777" w:rsidTr="002A7E55">
        <w:trPr>
          <w:trHeight w:val="575"/>
        </w:trPr>
        <w:tc>
          <w:tcPr>
            <w:tcW w:w="1170" w:type="dxa"/>
            <w:tcBorders>
              <w:top w:val="nil"/>
              <w:left w:val="single" w:sz="8" w:space="0" w:color="8EAADB"/>
              <w:bottom w:val="single" w:sz="8" w:space="0" w:color="8EAADB"/>
              <w:right w:val="single" w:sz="8" w:space="0" w:color="8EAADB"/>
            </w:tcBorders>
            <w:tcMar>
              <w:top w:w="100" w:type="dxa"/>
              <w:left w:w="100" w:type="dxa"/>
              <w:bottom w:w="100" w:type="dxa"/>
              <w:right w:w="100" w:type="dxa"/>
            </w:tcMar>
          </w:tcPr>
          <w:p w14:paraId="4FD7DA8C" w14:textId="77777777" w:rsidR="00B972B7" w:rsidRDefault="00B972B7" w:rsidP="002A7E55">
            <w:pPr>
              <w:spacing w:line="240" w:lineRule="auto"/>
              <w:rPr>
                <w:sz w:val="16"/>
                <w:szCs w:val="16"/>
              </w:rPr>
            </w:pPr>
            <w:hyperlink r:id="rId26" w:history="1">
              <w:r>
                <w:rPr>
                  <w:rStyle w:val="Hyperlink"/>
                  <w:sz w:val="16"/>
                  <w:szCs w:val="16"/>
                </w:rPr>
                <w:t>S4aI221387</w:t>
              </w:r>
            </w:hyperlink>
          </w:p>
        </w:tc>
        <w:tc>
          <w:tcPr>
            <w:tcW w:w="3390" w:type="dxa"/>
            <w:tcBorders>
              <w:top w:val="nil"/>
              <w:left w:val="nil"/>
              <w:bottom w:val="single" w:sz="8" w:space="0" w:color="8EAADB"/>
              <w:right w:val="single" w:sz="8" w:space="0" w:color="8EAADB"/>
            </w:tcBorders>
            <w:tcMar>
              <w:top w:w="100" w:type="dxa"/>
              <w:left w:w="100" w:type="dxa"/>
              <w:bottom w:w="100" w:type="dxa"/>
              <w:right w:w="100" w:type="dxa"/>
            </w:tcMar>
          </w:tcPr>
          <w:p w14:paraId="26E814B6" w14:textId="77777777" w:rsidR="00B972B7" w:rsidRDefault="00B972B7" w:rsidP="002A7E55">
            <w:pPr>
              <w:spacing w:line="240" w:lineRule="auto"/>
              <w:rPr>
                <w:sz w:val="16"/>
                <w:szCs w:val="16"/>
              </w:rPr>
            </w:pPr>
            <w:r>
              <w:rPr>
                <w:sz w:val="16"/>
                <w:szCs w:val="16"/>
              </w:rPr>
              <w:t>[5GMS3] Rel-17 clarifications and corrections</w:t>
            </w:r>
          </w:p>
        </w:tc>
        <w:tc>
          <w:tcPr>
            <w:tcW w:w="1545" w:type="dxa"/>
            <w:tcBorders>
              <w:top w:val="nil"/>
              <w:left w:val="nil"/>
              <w:bottom w:val="single" w:sz="8" w:space="0" w:color="8EAADB"/>
              <w:right w:val="single" w:sz="8" w:space="0" w:color="8EAADB"/>
            </w:tcBorders>
            <w:tcMar>
              <w:top w:w="100" w:type="dxa"/>
              <w:left w:w="100" w:type="dxa"/>
              <w:bottom w:w="100" w:type="dxa"/>
              <w:right w:w="100" w:type="dxa"/>
            </w:tcMar>
          </w:tcPr>
          <w:p w14:paraId="306F5A84" w14:textId="77777777" w:rsidR="00B972B7" w:rsidRDefault="00B972B7" w:rsidP="002A7E55">
            <w:pPr>
              <w:spacing w:line="240" w:lineRule="auto"/>
              <w:rPr>
                <w:sz w:val="16"/>
                <w:szCs w:val="16"/>
              </w:rPr>
            </w:pPr>
            <w:r>
              <w:rPr>
                <w:sz w:val="16"/>
                <w:szCs w:val="16"/>
              </w:rPr>
              <w:t>BBC</w:t>
            </w:r>
          </w:p>
        </w:tc>
        <w:tc>
          <w:tcPr>
            <w:tcW w:w="1485" w:type="dxa"/>
            <w:tcBorders>
              <w:top w:val="nil"/>
              <w:left w:val="nil"/>
              <w:bottom w:val="single" w:sz="8" w:space="0" w:color="8EAADB"/>
              <w:right w:val="single" w:sz="8" w:space="0" w:color="8EAADB"/>
            </w:tcBorders>
            <w:tcMar>
              <w:top w:w="100" w:type="dxa"/>
              <w:left w:w="100" w:type="dxa"/>
              <w:bottom w:w="100" w:type="dxa"/>
              <w:right w:w="100" w:type="dxa"/>
            </w:tcMar>
          </w:tcPr>
          <w:p w14:paraId="3AF04FF9" w14:textId="77777777" w:rsidR="00B972B7" w:rsidRDefault="00B972B7" w:rsidP="002A7E55">
            <w:pPr>
              <w:spacing w:line="240" w:lineRule="auto"/>
              <w:rPr>
                <w:sz w:val="16"/>
                <w:szCs w:val="16"/>
              </w:rPr>
            </w:pPr>
            <w:r>
              <w:rPr>
                <w:sz w:val="16"/>
                <w:szCs w:val="16"/>
              </w:rPr>
              <w:t>Richard Bradbury</w:t>
            </w:r>
          </w:p>
        </w:tc>
        <w:tc>
          <w:tcPr>
            <w:tcW w:w="1440" w:type="dxa"/>
            <w:tcBorders>
              <w:top w:val="nil"/>
              <w:left w:val="nil"/>
              <w:bottom w:val="single" w:sz="8" w:space="0" w:color="8EAADB"/>
              <w:right w:val="single" w:sz="8" w:space="0" w:color="8EAADB"/>
            </w:tcBorders>
            <w:tcMar>
              <w:top w:w="100" w:type="dxa"/>
              <w:left w:w="100" w:type="dxa"/>
              <w:bottom w:w="100" w:type="dxa"/>
              <w:right w:w="100" w:type="dxa"/>
            </w:tcMar>
          </w:tcPr>
          <w:p w14:paraId="3038CB04" w14:textId="77777777" w:rsidR="00B972B7" w:rsidRDefault="00B972B7" w:rsidP="002A7E55">
            <w:pPr>
              <w:spacing w:line="240" w:lineRule="auto"/>
              <w:rPr>
                <w:sz w:val="16"/>
                <w:szCs w:val="16"/>
              </w:rPr>
            </w:pPr>
            <w:r>
              <w:rPr>
                <w:sz w:val="16"/>
                <w:szCs w:val="16"/>
              </w:rPr>
              <w:t>2.8</w:t>
            </w:r>
          </w:p>
        </w:tc>
      </w:tr>
      <w:tr w:rsidR="00B972B7" w14:paraId="21F9B739" w14:textId="77777777" w:rsidTr="002A7E55">
        <w:trPr>
          <w:trHeight w:val="755"/>
        </w:trPr>
        <w:tc>
          <w:tcPr>
            <w:tcW w:w="1170" w:type="dxa"/>
            <w:tcBorders>
              <w:top w:val="nil"/>
              <w:left w:val="single" w:sz="8" w:space="0" w:color="8EAADB"/>
              <w:bottom w:val="single" w:sz="8" w:space="0" w:color="8EAADB"/>
              <w:right w:val="single" w:sz="8" w:space="0" w:color="8EAADB"/>
            </w:tcBorders>
            <w:shd w:val="clear" w:color="auto" w:fill="D9E2F3"/>
            <w:tcMar>
              <w:top w:w="100" w:type="dxa"/>
              <w:left w:w="100" w:type="dxa"/>
              <w:bottom w:w="100" w:type="dxa"/>
              <w:right w:w="100" w:type="dxa"/>
            </w:tcMar>
          </w:tcPr>
          <w:p w14:paraId="2A727C3A" w14:textId="77777777" w:rsidR="00B972B7" w:rsidRDefault="00B972B7" w:rsidP="002A7E55">
            <w:pPr>
              <w:spacing w:line="240" w:lineRule="auto"/>
              <w:rPr>
                <w:b/>
                <w:color w:val="0000FF"/>
                <w:sz w:val="16"/>
                <w:szCs w:val="16"/>
                <w:u w:val="single"/>
              </w:rPr>
            </w:pPr>
            <w:hyperlink r:id="rId27" w:history="1">
              <w:r>
                <w:rPr>
                  <w:rStyle w:val="Hyperlink"/>
                  <w:b/>
                  <w:sz w:val="16"/>
                  <w:szCs w:val="16"/>
                </w:rPr>
                <w:t>S4aI221388</w:t>
              </w:r>
            </w:hyperlink>
          </w:p>
        </w:tc>
        <w:tc>
          <w:tcPr>
            <w:tcW w:w="339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05147C9D" w14:textId="77777777" w:rsidR="00B972B7" w:rsidRDefault="00B972B7" w:rsidP="002A7E55">
            <w:pPr>
              <w:spacing w:line="240" w:lineRule="auto"/>
              <w:rPr>
                <w:sz w:val="16"/>
                <w:szCs w:val="16"/>
              </w:rPr>
            </w:pPr>
            <w:r>
              <w:rPr>
                <w:sz w:val="16"/>
                <w:szCs w:val="16"/>
              </w:rPr>
              <w:t>[FS_MS_NS_Ph2] Key Issue #6: Resolve slice-specific application instances</w:t>
            </w:r>
          </w:p>
        </w:tc>
        <w:tc>
          <w:tcPr>
            <w:tcW w:w="1545"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7DFD47B5" w14:textId="77777777" w:rsidR="00B972B7" w:rsidRDefault="00B972B7" w:rsidP="002A7E55">
            <w:pPr>
              <w:spacing w:line="240" w:lineRule="auto"/>
              <w:rPr>
                <w:sz w:val="16"/>
                <w:szCs w:val="16"/>
              </w:rPr>
            </w:pPr>
            <w:r>
              <w:rPr>
                <w:sz w:val="16"/>
                <w:szCs w:val="16"/>
              </w:rPr>
              <w:t>Samsung Electronics Co., Ltd.</w:t>
            </w:r>
          </w:p>
        </w:tc>
        <w:tc>
          <w:tcPr>
            <w:tcW w:w="1485"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78B4DF30" w14:textId="77777777" w:rsidR="00B972B7" w:rsidRDefault="00B972B7" w:rsidP="002A7E55">
            <w:pPr>
              <w:spacing w:line="240" w:lineRule="auto"/>
              <w:rPr>
                <w:sz w:val="16"/>
                <w:szCs w:val="16"/>
              </w:rPr>
            </w:pPr>
            <w:r>
              <w:rPr>
                <w:sz w:val="16"/>
                <w:szCs w:val="16"/>
              </w:rPr>
              <w:t>Prakash Kolan</w:t>
            </w:r>
          </w:p>
        </w:tc>
        <w:tc>
          <w:tcPr>
            <w:tcW w:w="144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4DE33F21" w14:textId="77777777" w:rsidR="00B972B7" w:rsidRDefault="00B972B7" w:rsidP="002A7E55">
            <w:pPr>
              <w:spacing w:line="240" w:lineRule="auto"/>
              <w:rPr>
                <w:sz w:val="16"/>
                <w:szCs w:val="16"/>
              </w:rPr>
            </w:pPr>
            <w:r>
              <w:rPr>
                <w:sz w:val="16"/>
                <w:szCs w:val="16"/>
              </w:rPr>
              <w:t>2.7</w:t>
            </w:r>
          </w:p>
        </w:tc>
      </w:tr>
      <w:tr w:rsidR="00B972B7" w14:paraId="78796C3F" w14:textId="77777777" w:rsidTr="002A7E55">
        <w:trPr>
          <w:trHeight w:val="395"/>
        </w:trPr>
        <w:tc>
          <w:tcPr>
            <w:tcW w:w="1170" w:type="dxa"/>
            <w:tcBorders>
              <w:top w:val="nil"/>
              <w:left w:val="single" w:sz="8" w:space="0" w:color="8EAADB"/>
              <w:bottom w:val="single" w:sz="8" w:space="0" w:color="8EAADB"/>
              <w:right w:val="single" w:sz="8" w:space="0" w:color="8EAADB"/>
            </w:tcBorders>
            <w:tcMar>
              <w:top w:w="100" w:type="dxa"/>
              <w:left w:w="100" w:type="dxa"/>
              <w:bottom w:w="100" w:type="dxa"/>
              <w:right w:w="100" w:type="dxa"/>
            </w:tcMar>
          </w:tcPr>
          <w:p w14:paraId="03F6BE35" w14:textId="77777777" w:rsidR="00B972B7" w:rsidRDefault="00B972B7" w:rsidP="002A7E55">
            <w:pPr>
              <w:spacing w:line="240" w:lineRule="auto"/>
              <w:rPr>
                <w:b/>
                <w:color w:val="0000FF"/>
                <w:sz w:val="16"/>
                <w:szCs w:val="16"/>
                <w:u w:val="single"/>
              </w:rPr>
            </w:pPr>
            <w:hyperlink r:id="rId28" w:history="1">
              <w:r>
                <w:rPr>
                  <w:rStyle w:val="Hyperlink"/>
                  <w:b/>
                  <w:sz w:val="16"/>
                  <w:szCs w:val="16"/>
                </w:rPr>
                <w:t>S4aI221393</w:t>
              </w:r>
            </w:hyperlink>
          </w:p>
        </w:tc>
        <w:tc>
          <w:tcPr>
            <w:tcW w:w="3390" w:type="dxa"/>
            <w:tcBorders>
              <w:top w:val="nil"/>
              <w:left w:val="nil"/>
              <w:bottom w:val="single" w:sz="8" w:space="0" w:color="8EAADB"/>
              <w:right w:val="single" w:sz="8" w:space="0" w:color="8EAADB"/>
            </w:tcBorders>
            <w:tcMar>
              <w:top w:w="100" w:type="dxa"/>
              <w:left w:w="100" w:type="dxa"/>
              <w:bottom w:w="100" w:type="dxa"/>
              <w:right w:w="100" w:type="dxa"/>
            </w:tcMar>
          </w:tcPr>
          <w:p w14:paraId="2BEBA915" w14:textId="77777777" w:rsidR="00B972B7" w:rsidRDefault="00B972B7" w:rsidP="002A7E55">
            <w:pPr>
              <w:spacing w:line="240" w:lineRule="auto"/>
              <w:rPr>
                <w:sz w:val="16"/>
                <w:szCs w:val="16"/>
              </w:rPr>
            </w:pPr>
            <w:r>
              <w:rPr>
                <w:sz w:val="16"/>
                <w:szCs w:val="16"/>
              </w:rPr>
              <w:t>[5GMS3] Content Hosting questions</w:t>
            </w:r>
          </w:p>
        </w:tc>
        <w:tc>
          <w:tcPr>
            <w:tcW w:w="1545" w:type="dxa"/>
            <w:tcBorders>
              <w:top w:val="nil"/>
              <w:left w:val="nil"/>
              <w:bottom w:val="single" w:sz="8" w:space="0" w:color="8EAADB"/>
              <w:right w:val="single" w:sz="8" w:space="0" w:color="8EAADB"/>
            </w:tcBorders>
            <w:tcMar>
              <w:top w:w="100" w:type="dxa"/>
              <w:left w:w="100" w:type="dxa"/>
              <w:bottom w:w="100" w:type="dxa"/>
              <w:right w:w="100" w:type="dxa"/>
            </w:tcMar>
          </w:tcPr>
          <w:p w14:paraId="0AC25C74" w14:textId="77777777" w:rsidR="00B972B7" w:rsidRDefault="00B972B7" w:rsidP="002A7E55">
            <w:pPr>
              <w:spacing w:line="240" w:lineRule="auto"/>
              <w:rPr>
                <w:sz w:val="16"/>
                <w:szCs w:val="16"/>
              </w:rPr>
            </w:pPr>
            <w:r>
              <w:rPr>
                <w:sz w:val="16"/>
                <w:szCs w:val="16"/>
              </w:rPr>
              <w:t>BBC</w:t>
            </w:r>
          </w:p>
        </w:tc>
        <w:tc>
          <w:tcPr>
            <w:tcW w:w="1485" w:type="dxa"/>
            <w:tcBorders>
              <w:top w:val="nil"/>
              <w:left w:val="nil"/>
              <w:bottom w:val="single" w:sz="8" w:space="0" w:color="8EAADB"/>
              <w:right w:val="single" w:sz="8" w:space="0" w:color="8EAADB"/>
            </w:tcBorders>
            <w:tcMar>
              <w:top w:w="100" w:type="dxa"/>
              <w:left w:w="100" w:type="dxa"/>
              <w:bottom w:w="100" w:type="dxa"/>
              <w:right w:w="100" w:type="dxa"/>
            </w:tcMar>
          </w:tcPr>
          <w:p w14:paraId="5D618F1A" w14:textId="77777777" w:rsidR="00B972B7" w:rsidRDefault="00B972B7" w:rsidP="002A7E55">
            <w:pPr>
              <w:spacing w:line="240" w:lineRule="auto"/>
              <w:rPr>
                <w:sz w:val="16"/>
                <w:szCs w:val="16"/>
              </w:rPr>
            </w:pPr>
            <w:r>
              <w:rPr>
                <w:sz w:val="16"/>
                <w:szCs w:val="16"/>
              </w:rPr>
              <w:t>Richard Bradbury</w:t>
            </w:r>
          </w:p>
        </w:tc>
        <w:tc>
          <w:tcPr>
            <w:tcW w:w="1440" w:type="dxa"/>
            <w:tcBorders>
              <w:top w:val="nil"/>
              <w:left w:val="nil"/>
              <w:bottom w:val="single" w:sz="8" w:space="0" w:color="8EAADB"/>
              <w:right w:val="single" w:sz="8" w:space="0" w:color="8EAADB"/>
            </w:tcBorders>
            <w:tcMar>
              <w:top w:w="100" w:type="dxa"/>
              <w:left w:w="100" w:type="dxa"/>
              <w:bottom w:w="100" w:type="dxa"/>
              <w:right w:w="100" w:type="dxa"/>
            </w:tcMar>
          </w:tcPr>
          <w:p w14:paraId="02BBC4CC" w14:textId="77777777" w:rsidR="00B972B7" w:rsidRDefault="00B972B7" w:rsidP="002A7E55">
            <w:pPr>
              <w:spacing w:line="240" w:lineRule="auto"/>
              <w:rPr>
                <w:sz w:val="16"/>
                <w:szCs w:val="16"/>
              </w:rPr>
            </w:pPr>
            <w:r>
              <w:rPr>
                <w:sz w:val="16"/>
                <w:szCs w:val="16"/>
              </w:rPr>
              <w:t>2.8</w:t>
            </w:r>
          </w:p>
        </w:tc>
      </w:tr>
      <w:tr w:rsidR="00B972B7" w14:paraId="3A7D4A0D" w14:textId="77777777" w:rsidTr="002A7E55">
        <w:trPr>
          <w:trHeight w:val="575"/>
        </w:trPr>
        <w:tc>
          <w:tcPr>
            <w:tcW w:w="1170" w:type="dxa"/>
            <w:tcBorders>
              <w:top w:val="nil"/>
              <w:left w:val="single" w:sz="8" w:space="0" w:color="8EAADB"/>
              <w:bottom w:val="single" w:sz="8" w:space="0" w:color="8EAADB"/>
              <w:right w:val="single" w:sz="8" w:space="0" w:color="8EAADB"/>
            </w:tcBorders>
            <w:shd w:val="clear" w:color="auto" w:fill="D9E2F3"/>
            <w:tcMar>
              <w:top w:w="100" w:type="dxa"/>
              <w:left w:w="100" w:type="dxa"/>
              <w:bottom w:w="100" w:type="dxa"/>
              <w:right w:w="100" w:type="dxa"/>
            </w:tcMar>
          </w:tcPr>
          <w:p w14:paraId="653A982F" w14:textId="77777777" w:rsidR="00B972B7" w:rsidRDefault="00B972B7" w:rsidP="002A7E55">
            <w:pPr>
              <w:spacing w:line="240" w:lineRule="auto"/>
              <w:rPr>
                <w:sz w:val="16"/>
                <w:szCs w:val="16"/>
              </w:rPr>
            </w:pPr>
            <w:hyperlink r:id="rId29" w:history="1">
              <w:r>
                <w:rPr>
                  <w:rStyle w:val="Hyperlink"/>
                  <w:sz w:val="16"/>
                  <w:szCs w:val="16"/>
                </w:rPr>
                <w:t>S4aI221394</w:t>
              </w:r>
            </w:hyperlink>
          </w:p>
        </w:tc>
        <w:tc>
          <w:tcPr>
            <w:tcW w:w="339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13ED3831" w14:textId="77777777" w:rsidR="00B972B7" w:rsidRDefault="00B972B7" w:rsidP="002A7E55">
            <w:pPr>
              <w:spacing w:line="240" w:lineRule="auto"/>
              <w:rPr>
                <w:sz w:val="16"/>
                <w:szCs w:val="16"/>
              </w:rPr>
            </w:pPr>
            <w:r>
              <w:rPr>
                <w:sz w:val="16"/>
                <w:szCs w:val="16"/>
              </w:rPr>
              <w:t>[5MBP3] Miscellaneous Corrections and Updates</w:t>
            </w:r>
          </w:p>
        </w:tc>
        <w:tc>
          <w:tcPr>
            <w:tcW w:w="1545"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0E915F9C" w14:textId="77777777" w:rsidR="00B972B7" w:rsidRDefault="00B972B7" w:rsidP="002A7E55">
            <w:pPr>
              <w:spacing w:line="240" w:lineRule="auto"/>
              <w:rPr>
                <w:sz w:val="16"/>
                <w:szCs w:val="16"/>
              </w:rPr>
            </w:pPr>
            <w:r>
              <w:rPr>
                <w:sz w:val="16"/>
                <w:szCs w:val="16"/>
              </w:rPr>
              <w:t>Qualcomm incorporated</w:t>
            </w:r>
          </w:p>
        </w:tc>
        <w:tc>
          <w:tcPr>
            <w:tcW w:w="1485"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7A0D92CC" w14:textId="77777777" w:rsidR="00B972B7" w:rsidRDefault="00B972B7" w:rsidP="002A7E55">
            <w:pPr>
              <w:spacing w:line="240" w:lineRule="auto"/>
              <w:rPr>
                <w:sz w:val="16"/>
                <w:szCs w:val="16"/>
              </w:rPr>
            </w:pPr>
            <w:r>
              <w:rPr>
                <w:sz w:val="16"/>
                <w:szCs w:val="16"/>
              </w:rPr>
              <w:t>Thomas Stockhammer</w:t>
            </w:r>
          </w:p>
        </w:tc>
        <w:tc>
          <w:tcPr>
            <w:tcW w:w="144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75C5A5F9" w14:textId="77777777" w:rsidR="00B972B7" w:rsidRDefault="00B972B7" w:rsidP="002A7E55">
            <w:pPr>
              <w:spacing w:line="240" w:lineRule="auto"/>
              <w:rPr>
                <w:sz w:val="16"/>
                <w:szCs w:val="16"/>
              </w:rPr>
            </w:pPr>
            <w:r>
              <w:rPr>
                <w:sz w:val="16"/>
                <w:szCs w:val="16"/>
              </w:rPr>
              <w:t>2.8</w:t>
            </w:r>
          </w:p>
        </w:tc>
      </w:tr>
      <w:tr w:rsidR="00B972B7" w14:paraId="1847B65D" w14:textId="77777777" w:rsidTr="002A7E55">
        <w:trPr>
          <w:trHeight w:val="755"/>
        </w:trPr>
        <w:tc>
          <w:tcPr>
            <w:tcW w:w="1170" w:type="dxa"/>
            <w:tcBorders>
              <w:top w:val="nil"/>
              <w:left w:val="single" w:sz="8" w:space="0" w:color="8EAADB"/>
              <w:bottom w:val="single" w:sz="8" w:space="0" w:color="8EAADB"/>
              <w:right w:val="single" w:sz="8" w:space="0" w:color="8EAADB"/>
            </w:tcBorders>
            <w:tcMar>
              <w:top w:w="100" w:type="dxa"/>
              <w:left w:w="100" w:type="dxa"/>
              <w:bottom w:w="100" w:type="dxa"/>
              <w:right w:w="100" w:type="dxa"/>
            </w:tcMar>
          </w:tcPr>
          <w:p w14:paraId="738EB3A7" w14:textId="77777777" w:rsidR="00B972B7" w:rsidRDefault="00B972B7" w:rsidP="002A7E55">
            <w:pPr>
              <w:spacing w:line="240" w:lineRule="auto"/>
              <w:rPr>
                <w:b/>
                <w:color w:val="0000FF"/>
                <w:sz w:val="16"/>
                <w:szCs w:val="16"/>
                <w:u w:val="single"/>
              </w:rPr>
            </w:pPr>
            <w:hyperlink r:id="rId30" w:history="1">
              <w:r>
                <w:rPr>
                  <w:rStyle w:val="Hyperlink"/>
                  <w:b/>
                  <w:sz w:val="16"/>
                  <w:szCs w:val="16"/>
                </w:rPr>
                <w:t>S4aI221395</w:t>
              </w:r>
            </w:hyperlink>
          </w:p>
        </w:tc>
        <w:tc>
          <w:tcPr>
            <w:tcW w:w="3390" w:type="dxa"/>
            <w:tcBorders>
              <w:top w:val="nil"/>
              <w:left w:val="nil"/>
              <w:bottom w:val="single" w:sz="8" w:space="0" w:color="8EAADB"/>
              <w:right w:val="single" w:sz="8" w:space="0" w:color="8EAADB"/>
            </w:tcBorders>
            <w:tcMar>
              <w:top w:w="100" w:type="dxa"/>
              <w:left w:w="100" w:type="dxa"/>
              <w:bottom w:w="100" w:type="dxa"/>
              <w:right w:w="100" w:type="dxa"/>
            </w:tcMar>
          </w:tcPr>
          <w:p w14:paraId="448F1331" w14:textId="77777777" w:rsidR="00B972B7" w:rsidRDefault="00B972B7" w:rsidP="002A7E55">
            <w:pPr>
              <w:spacing w:line="240" w:lineRule="auto"/>
              <w:rPr>
                <w:sz w:val="16"/>
                <w:szCs w:val="16"/>
              </w:rPr>
            </w:pPr>
            <w:r>
              <w:rPr>
                <w:sz w:val="16"/>
                <w:szCs w:val="16"/>
              </w:rPr>
              <w:t>[FS_MS_NS_Ph2] Key Issue #6: Resolve slice-specific application instances</w:t>
            </w:r>
          </w:p>
        </w:tc>
        <w:tc>
          <w:tcPr>
            <w:tcW w:w="1545" w:type="dxa"/>
            <w:tcBorders>
              <w:top w:val="nil"/>
              <w:left w:val="nil"/>
              <w:bottom w:val="single" w:sz="8" w:space="0" w:color="8EAADB"/>
              <w:right w:val="single" w:sz="8" w:space="0" w:color="8EAADB"/>
            </w:tcBorders>
            <w:tcMar>
              <w:top w:w="100" w:type="dxa"/>
              <w:left w:w="100" w:type="dxa"/>
              <w:bottom w:w="100" w:type="dxa"/>
              <w:right w:w="100" w:type="dxa"/>
            </w:tcMar>
          </w:tcPr>
          <w:p w14:paraId="3FE00CA7" w14:textId="77777777" w:rsidR="00B972B7" w:rsidRDefault="00B972B7" w:rsidP="002A7E55">
            <w:pPr>
              <w:spacing w:line="240" w:lineRule="auto"/>
              <w:rPr>
                <w:sz w:val="16"/>
                <w:szCs w:val="16"/>
              </w:rPr>
            </w:pPr>
            <w:r>
              <w:rPr>
                <w:sz w:val="16"/>
                <w:szCs w:val="16"/>
              </w:rPr>
              <w:t>Samsung Electronics Co., Ltd.</w:t>
            </w:r>
          </w:p>
        </w:tc>
        <w:tc>
          <w:tcPr>
            <w:tcW w:w="1485" w:type="dxa"/>
            <w:tcBorders>
              <w:top w:val="nil"/>
              <w:left w:val="nil"/>
              <w:bottom w:val="single" w:sz="8" w:space="0" w:color="8EAADB"/>
              <w:right w:val="single" w:sz="8" w:space="0" w:color="8EAADB"/>
            </w:tcBorders>
            <w:tcMar>
              <w:top w:w="100" w:type="dxa"/>
              <w:left w:w="100" w:type="dxa"/>
              <w:bottom w:w="100" w:type="dxa"/>
              <w:right w:w="100" w:type="dxa"/>
            </w:tcMar>
          </w:tcPr>
          <w:p w14:paraId="115231F2" w14:textId="77777777" w:rsidR="00B972B7" w:rsidRDefault="00B972B7" w:rsidP="002A7E55">
            <w:pPr>
              <w:spacing w:line="240" w:lineRule="auto"/>
              <w:rPr>
                <w:sz w:val="16"/>
                <w:szCs w:val="16"/>
              </w:rPr>
            </w:pPr>
            <w:r>
              <w:rPr>
                <w:sz w:val="16"/>
                <w:szCs w:val="16"/>
              </w:rPr>
              <w:t>Prakash Kolan</w:t>
            </w:r>
          </w:p>
        </w:tc>
        <w:tc>
          <w:tcPr>
            <w:tcW w:w="1440" w:type="dxa"/>
            <w:tcBorders>
              <w:top w:val="nil"/>
              <w:left w:val="nil"/>
              <w:bottom w:val="single" w:sz="8" w:space="0" w:color="8EAADB"/>
              <w:right w:val="single" w:sz="8" w:space="0" w:color="8EAADB"/>
            </w:tcBorders>
            <w:tcMar>
              <w:top w:w="100" w:type="dxa"/>
              <w:left w:w="100" w:type="dxa"/>
              <w:bottom w:w="100" w:type="dxa"/>
              <w:right w:w="100" w:type="dxa"/>
            </w:tcMar>
          </w:tcPr>
          <w:p w14:paraId="1952CB23" w14:textId="77777777" w:rsidR="00B972B7" w:rsidRDefault="00B972B7" w:rsidP="002A7E55">
            <w:pPr>
              <w:spacing w:line="240" w:lineRule="auto"/>
              <w:rPr>
                <w:sz w:val="16"/>
                <w:szCs w:val="16"/>
              </w:rPr>
            </w:pPr>
            <w:r>
              <w:rPr>
                <w:sz w:val="16"/>
                <w:szCs w:val="16"/>
              </w:rPr>
              <w:t>2.7</w:t>
            </w:r>
          </w:p>
        </w:tc>
      </w:tr>
      <w:tr w:rsidR="00B972B7" w14:paraId="11D7F0C4" w14:textId="77777777" w:rsidTr="002A7E55">
        <w:trPr>
          <w:trHeight w:val="755"/>
        </w:trPr>
        <w:tc>
          <w:tcPr>
            <w:tcW w:w="1170" w:type="dxa"/>
            <w:tcBorders>
              <w:top w:val="nil"/>
              <w:left w:val="single" w:sz="8" w:space="0" w:color="8EAADB"/>
              <w:bottom w:val="single" w:sz="8" w:space="0" w:color="8EAADB"/>
              <w:right w:val="single" w:sz="8" w:space="0" w:color="8EAADB"/>
            </w:tcBorders>
            <w:shd w:val="clear" w:color="auto" w:fill="D9E2F3"/>
            <w:tcMar>
              <w:top w:w="100" w:type="dxa"/>
              <w:left w:w="100" w:type="dxa"/>
              <w:bottom w:w="100" w:type="dxa"/>
              <w:right w:w="100" w:type="dxa"/>
            </w:tcMar>
          </w:tcPr>
          <w:p w14:paraId="122BCD8D" w14:textId="77777777" w:rsidR="00B972B7" w:rsidRDefault="00B972B7" w:rsidP="002A7E55">
            <w:pPr>
              <w:spacing w:line="240" w:lineRule="auto"/>
              <w:rPr>
                <w:b/>
                <w:color w:val="0000FF"/>
                <w:sz w:val="16"/>
                <w:szCs w:val="16"/>
                <w:u w:val="single"/>
              </w:rPr>
            </w:pPr>
            <w:hyperlink r:id="rId31" w:history="1">
              <w:r>
                <w:rPr>
                  <w:rStyle w:val="Hyperlink"/>
                  <w:b/>
                  <w:sz w:val="16"/>
                  <w:szCs w:val="16"/>
                </w:rPr>
                <w:t>S4aI221396</w:t>
              </w:r>
            </w:hyperlink>
          </w:p>
        </w:tc>
        <w:tc>
          <w:tcPr>
            <w:tcW w:w="339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357963CE" w14:textId="77777777" w:rsidR="00B972B7" w:rsidRDefault="00B972B7" w:rsidP="002A7E55">
            <w:pPr>
              <w:spacing w:line="240" w:lineRule="auto"/>
              <w:rPr>
                <w:sz w:val="16"/>
                <w:szCs w:val="16"/>
              </w:rPr>
            </w:pPr>
            <w:r>
              <w:rPr>
                <w:sz w:val="16"/>
                <w:szCs w:val="16"/>
              </w:rPr>
              <w:t>[FS_MS_NS_Ph2] Key Issue #3: Moving media flows to other slices</w:t>
            </w:r>
          </w:p>
        </w:tc>
        <w:tc>
          <w:tcPr>
            <w:tcW w:w="1545"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0CF6978D" w14:textId="77777777" w:rsidR="00B972B7" w:rsidRDefault="00B972B7" w:rsidP="002A7E55">
            <w:pPr>
              <w:spacing w:line="240" w:lineRule="auto"/>
              <w:rPr>
                <w:sz w:val="16"/>
                <w:szCs w:val="16"/>
              </w:rPr>
            </w:pPr>
            <w:r>
              <w:rPr>
                <w:sz w:val="16"/>
                <w:szCs w:val="16"/>
              </w:rPr>
              <w:t>Samsung Electronics Co., Ltd.</w:t>
            </w:r>
          </w:p>
        </w:tc>
        <w:tc>
          <w:tcPr>
            <w:tcW w:w="1485"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6B20BB29" w14:textId="77777777" w:rsidR="00B972B7" w:rsidRDefault="00B972B7" w:rsidP="002A7E55">
            <w:pPr>
              <w:spacing w:line="240" w:lineRule="auto"/>
              <w:rPr>
                <w:sz w:val="16"/>
                <w:szCs w:val="16"/>
              </w:rPr>
            </w:pPr>
            <w:r>
              <w:rPr>
                <w:sz w:val="16"/>
                <w:szCs w:val="16"/>
              </w:rPr>
              <w:t>Prakash Kolan</w:t>
            </w:r>
          </w:p>
        </w:tc>
        <w:tc>
          <w:tcPr>
            <w:tcW w:w="144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61B903E9" w14:textId="77777777" w:rsidR="00B972B7" w:rsidRDefault="00B972B7" w:rsidP="002A7E55">
            <w:pPr>
              <w:spacing w:line="240" w:lineRule="auto"/>
              <w:rPr>
                <w:sz w:val="16"/>
                <w:szCs w:val="16"/>
              </w:rPr>
            </w:pPr>
            <w:r>
              <w:rPr>
                <w:sz w:val="16"/>
                <w:szCs w:val="16"/>
              </w:rPr>
              <w:t>2.7</w:t>
            </w:r>
          </w:p>
        </w:tc>
      </w:tr>
      <w:tr w:rsidR="00B972B7" w14:paraId="2EAD6339" w14:textId="77777777" w:rsidTr="002A7E55">
        <w:trPr>
          <w:trHeight w:val="575"/>
        </w:trPr>
        <w:tc>
          <w:tcPr>
            <w:tcW w:w="1170" w:type="dxa"/>
            <w:tcBorders>
              <w:top w:val="nil"/>
              <w:left w:val="single" w:sz="8" w:space="0" w:color="8EAADB"/>
              <w:bottom w:val="single" w:sz="8" w:space="0" w:color="8EAADB"/>
              <w:right w:val="single" w:sz="8" w:space="0" w:color="8EAADB"/>
            </w:tcBorders>
            <w:tcMar>
              <w:top w:w="100" w:type="dxa"/>
              <w:left w:w="100" w:type="dxa"/>
              <w:bottom w:w="100" w:type="dxa"/>
              <w:right w:w="100" w:type="dxa"/>
            </w:tcMar>
          </w:tcPr>
          <w:p w14:paraId="243C50FE" w14:textId="77777777" w:rsidR="00B972B7" w:rsidRDefault="00B972B7" w:rsidP="002A7E55">
            <w:pPr>
              <w:spacing w:line="240" w:lineRule="auto"/>
              <w:rPr>
                <w:b/>
                <w:color w:val="0000FF"/>
                <w:sz w:val="16"/>
                <w:szCs w:val="16"/>
                <w:u w:val="single"/>
              </w:rPr>
            </w:pPr>
            <w:hyperlink r:id="rId32" w:history="1">
              <w:r>
                <w:rPr>
                  <w:rStyle w:val="Hyperlink"/>
                  <w:b/>
                  <w:sz w:val="16"/>
                  <w:szCs w:val="16"/>
                </w:rPr>
                <w:t>S4aI221397</w:t>
              </w:r>
            </w:hyperlink>
          </w:p>
        </w:tc>
        <w:tc>
          <w:tcPr>
            <w:tcW w:w="3390" w:type="dxa"/>
            <w:tcBorders>
              <w:top w:val="nil"/>
              <w:left w:val="nil"/>
              <w:bottom w:val="single" w:sz="8" w:space="0" w:color="8EAADB"/>
              <w:right w:val="single" w:sz="8" w:space="0" w:color="8EAADB"/>
            </w:tcBorders>
            <w:tcMar>
              <w:top w:w="100" w:type="dxa"/>
              <w:left w:w="100" w:type="dxa"/>
              <w:bottom w:w="100" w:type="dxa"/>
              <w:right w:w="100" w:type="dxa"/>
            </w:tcMar>
          </w:tcPr>
          <w:p w14:paraId="38FBE62F" w14:textId="77777777" w:rsidR="00B972B7" w:rsidRDefault="00B972B7" w:rsidP="002A7E55">
            <w:pPr>
              <w:spacing w:line="240" w:lineRule="auto"/>
              <w:rPr>
                <w:sz w:val="16"/>
                <w:szCs w:val="16"/>
              </w:rPr>
            </w:pPr>
            <w:r>
              <w:rPr>
                <w:sz w:val="16"/>
                <w:szCs w:val="16"/>
              </w:rPr>
              <w:t>[5GMS3] Rel-16 clarifications and corrections</w:t>
            </w:r>
          </w:p>
        </w:tc>
        <w:tc>
          <w:tcPr>
            <w:tcW w:w="1545" w:type="dxa"/>
            <w:tcBorders>
              <w:top w:val="nil"/>
              <w:left w:val="nil"/>
              <w:bottom w:val="single" w:sz="8" w:space="0" w:color="8EAADB"/>
              <w:right w:val="single" w:sz="8" w:space="0" w:color="8EAADB"/>
            </w:tcBorders>
            <w:tcMar>
              <w:top w:w="100" w:type="dxa"/>
              <w:left w:w="100" w:type="dxa"/>
              <w:bottom w:w="100" w:type="dxa"/>
              <w:right w:w="100" w:type="dxa"/>
            </w:tcMar>
          </w:tcPr>
          <w:p w14:paraId="32BA5E9C" w14:textId="77777777" w:rsidR="00B972B7" w:rsidRDefault="00B972B7" w:rsidP="002A7E55">
            <w:pPr>
              <w:spacing w:line="240" w:lineRule="auto"/>
              <w:rPr>
                <w:sz w:val="16"/>
                <w:szCs w:val="16"/>
              </w:rPr>
            </w:pPr>
            <w:r>
              <w:rPr>
                <w:sz w:val="16"/>
                <w:szCs w:val="16"/>
              </w:rPr>
              <w:t>BBC</w:t>
            </w:r>
          </w:p>
        </w:tc>
        <w:tc>
          <w:tcPr>
            <w:tcW w:w="1485" w:type="dxa"/>
            <w:tcBorders>
              <w:top w:val="nil"/>
              <w:left w:val="nil"/>
              <w:bottom w:val="single" w:sz="8" w:space="0" w:color="8EAADB"/>
              <w:right w:val="single" w:sz="8" w:space="0" w:color="8EAADB"/>
            </w:tcBorders>
            <w:tcMar>
              <w:top w:w="100" w:type="dxa"/>
              <w:left w:w="100" w:type="dxa"/>
              <w:bottom w:w="100" w:type="dxa"/>
              <w:right w:w="100" w:type="dxa"/>
            </w:tcMar>
          </w:tcPr>
          <w:p w14:paraId="32CC4FBA" w14:textId="77777777" w:rsidR="00B972B7" w:rsidRDefault="00B972B7" w:rsidP="002A7E55">
            <w:pPr>
              <w:spacing w:line="240" w:lineRule="auto"/>
              <w:rPr>
                <w:sz w:val="16"/>
                <w:szCs w:val="16"/>
              </w:rPr>
            </w:pPr>
            <w:r>
              <w:rPr>
                <w:sz w:val="16"/>
                <w:szCs w:val="16"/>
              </w:rPr>
              <w:t>Richard Bradbury</w:t>
            </w:r>
          </w:p>
        </w:tc>
        <w:tc>
          <w:tcPr>
            <w:tcW w:w="1440" w:type="dxa"/>
            <w:tcBorders>
              <w:top w:val="nil"/>
              <w:left w:val="nil"/>
              <w:bottom w:val="single" w:sz="8" w:space="0" w:color="8EAADB"/>
              <w:right w:val="single" w:sz="8" w:space="0" w:color="8EAADB"/>
            </w:tcBorders>
            <w:tcMar>
              <w:top w:w="100" w:type="dxa"/>
              <w:left w:w="100" w:type="dxa"/>
              <w:bottom w:w="100" w:type="dxa"/>
              <w:right w:w="100" w:type="dxa"/>
            </w:tcMar>
          </w:tcPr>
          <w:p w14:paraId="631B703B" w14:textId="77777777" w:rsidR="00B972B7" w:rsidRDefault="00B972B7" w:rsidP="002A7E55">
            <w:pPr>
              <w:spacing w:line="240" w:lineRule="auto"/>
              <w:rPr>
                <w:sz w:val="16"/>
                <w:szCs w:val="16"/>
              </w:rPr>
            </w:pPr>
            <w:r>
              <w:rPr>
                <w:sz w:val="16"/>
                <w:szCs w:val="16"/>
              </w:rPr>
              <w:t>2.8</w:t>
            </w:r>
          </w:p>
        </w:tc>
      </w:tr>
      <w:tr w:rsidR="00B972B7" w14:paraId="6B46CBF7" w14:textId="77777777" w:rsidTr="002A7E55">
        <w:trPr>
          <w:trHeight w:val="575"/>
        </w:trPr>
        <w:tc>
          <w:tcPr>
            <w:tcW w:w="1170" w:type="dxa"/>
            <w:tcBorders>
              <w:top w:val="nil"/>
              <w:left w:val="single" w:sz="8" w:space="0" w:color="8EAADB"/>
              <w:bottom w:val="single" w:sz="8" w:space="0" w:color="8EAADB"/>
              <w:right w:val="single" w:sz="8" w:space="0" w:color="8EAADB"/>
            </w:tcBorders>
            <w:shd w:val="clear" w:color="auto" w:fill="D9E2F3"/>
            <w:tcMar>
              <w:top w:w="100" w:type="dxa"/>
              <w:left w:w="100" w:type="dxa"/>
              <w:bottom w:w="100" w:type="dxa"/>
              <w:right w:w="100" w:type="dxa"/>
            </w:tcMar>
          </w:tcPr>
          <w:p w14:paraId="4CC448BD" w14:textId="77777777" w:rsidR="00B972B7" w:rsidRDefault="00B972B7" w:rsidP="002A7E55">
            <w:pPr>
              <w:spacing w:line="240" w:lineRule="auto"/>
              <w:rPr>
                <w:b/>
                <w:color w:val="0000FF"/>
                <w:sz w:val="16"/>
                <w:szCs w:val="16"/>
                <w:u w:val="single"/>
              </w:rPr>
            </w:pPr>
            <w:hyperlink r:id="rId33" w:history="1">
              <w:r>
                <w:rPr>
                  <w:rStyle w:val="Hyperlink"/>
                  <w:b/>
                  <w:sz w:val="16"/>
                  <w:szCs w:val="16"/>
                </w:rPr>
                <w:t>S4aI221398</w:t>
              </w:r>
            </w:hyperlink>
          </w:p>
        </w:tc>
        <w:tc>
          <w:tcPr>
            <w:tcW w:w="339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21275BFF" w14:textId="77777777" w:rsidR="00B972B7" w:rsidRDefault="00B972B7" w:rsidP="002A7E55">
            <w:pPr>
              <w:spacing w:line="240" w:lineRule="auto"/>
              <w:rPr>
                <w:sz w:val="16"/>
                <w:szCs w:val="16"/>
              </w:rPr>
            </w:pPr>
            <w:r>
              <w:rPr>
                <w:sz w:val="16"/>
                <w:szCs w:val="16"/>
              </w:rPr>
              <w:t>[5MBP3] Alignment of User Service Announcement with Stage 2</w:t>
            </w:r>
          </w:p>
        </w:tc>
        <w:tc>
          <w:tcPr>
            <w:tcW w:w="1545"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7E00F73C" w14:textId="77777777" w:rsidR="00B972B7" w:rsidRDefault="00B972B7" w:rsidP="002A7E55">
            <w:pPr>
              <w:spacing w:line="240" w:lineRule="auto"/>
              <w:rPr>
                <w:sz w:val="16"/>
                <w:szCs w:val="16"/>
              </w:rPr>
            </w:pPr>
            <w:r>
              <w:rPr>
                <w:sz w:val="16"/>
                <w:szCs w:val="16"/>
              </w:rPr>
              <w:t>Ericsson LM</w:t>
            </w:r>
          </w:p>
        </w:tc>
        <w:tc>
          <w:tcPr>
            <w:tcW w:w="1485"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0619C272" w14:textId="77777777" w:rsidR="00B972B7" w:rsidRDefault="00B972B7" w:rsidP="002A7E55">
            <w:pPr>
              <w:spacing w:line="240" w:lineRule="auto"/>
              <w:rPr>
                <w:sz w:val="16"/>
                <w:szCs w:val="16"/>
              </w:rPr>
            </w:pPr>
            <w:r>
              <w:rPr>
                <w:sz w:val="16"/>
                <w:szCs w:val="16"/>
              </w:rPr>
              <w:t>Thorsten Lohmar</w:t>
            </w:r>
          </w:p>
        </w:tc>
        <w:tc>
          <w:tcPr>
            <w:tcW w:w="144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25453674" w14:textId="77777777" w:rsidR="00B972B7" w:rsidRDefault="00B972B7" w:rsidP="002A7E55">
            <w:pPr>
              <w:spacing w:line="240" w:lineRule="auto"/>
              <w:rPr>
                <w:sz w:val="16"/>
                <w:szCs w:val="16"/>
              </w:rPr>
            </w:pPr>
            <w:r>
              <w:rPr>
                <w:sz w:val="16"/>
                <w:szCs w:val="16"/>
              </w:rPr>
              <w:t>2.8</w:t>
            </w:r>
          </w:p>
        </w:tc>
      </w:tr>
      <w:tr w:rsidR="00B972B7" w14:paraId="18B9BC3F" w14:textId="77777777" w:rsidTr="002A7E55">
        <w:trPr>
          <w:trHeight w:val="575"/>
        </w:trPr>
        <w:tc>
          <w:tcPr>
            <w:tcW w:w="1170" w:type="dxa"/>
            <w:tcBorders>
              <w:top w:val="nil"/>
              <w:left w:val="single" w:sz="8" w:space="0" w:color="8EAADB"/>
              <w:bottom w:val="single" w:sz="8" w:space="0" w:color="8EAADB"/>
              <w:right w:val="single" w:sz="8" w:space="0" w:color="8EAADB"/>
            </w:tcBorders>
            <w:tcMar>
              <w:top w:w="100" w:type="dxa"/>
              <w:left w:w="100" w:type="dxa"/>
              <w:bottom w:w="100" w:type="dxa"/>
              <w:right w:w="100" w:type="dxa"/>
            </w:tcMar>
          </w:tcPr>
          <w:p w14:paraId="160BBC0B" w14:textId="77777777" w:rsidR="00B972B7" w:rsidRDefault="00B972B7" w:rsidP="002A7E55">
            <w:pPr>
              <w:spacing w:line="240" w:lineRule="auto"/>
              <w:rPr>
                <w:b/>
                <w:color w:val="0000FF"/>
                <w:sz w:val="16"/>
                <w:szCs w:val="16"/>
                <w:u w:val="single"/>
              </w:rPr>
            </w:pPr>
            <w:hyperlink r:id="rId34" w:history="1">
              <w:r>
                <w:rPr>
                  <w:rStyle w:val="Hyperlink"/>
                  <w:b/>
                  <w:sz w:val="16"/>
                  <w:szCs w:val="16"/>
                </w:rPr>
                <w:t>S4aI221399</w:t>
              </w:r>
            </w:hyperlink>
          </w:p>
        </w:tc>
        <w:tc>
          <w:tcPr>
            <w:tcW w:w="3390" w:type="dxa"/>
            <w:tcBorders>
              <w:top w:val="nil"/>
              <w:left w:val="nil"/>
              <w:bottom w:val="single" w:sz="8" w:space="0" w:color="8EAADB"/>
              <w:right w:val="single" w:sz="8" w:space="0" w:color="8EAADB"/>
            </w:tcBorders>
            <w:tcMar>
              <w:top w:w="100" w:type="dxa"/>
              <w:left w:w="100" w:type="dxa"/>
              <w:bottom w:w="100" w:type="dxa"/>
              <w:right w:w="100" w:type="dxa"/>
            </w:tcMar>
          </w:tcPr>
          <w:p w14:paraId="5B39A878" w14:textId="77777777" w:rsidR="00B972B7" w:rsidRDefault="00B972B7" w:rsidP="002A7E55">
            <w:pPr>
              <w:spacing w:line="240" w:lineRule="auto"/>
              <w:rPr>
                <w:sz w:val="16"/>
                <w:szCs w:val="16"/>
              </w:rPr>
            </w:pPr>
            <w:r>
              <w:rPr>
                <w:sz w:val="16"/>
                <w:szCs w:val="16"/>
              </w:rPr>
              <w:t>Report of SA4 MBS SWG AH Telco (6th October 2022)</w:t>
            </w:r>
          </w:p>
        </w:tc>
        <w:tc>
          <w:tcPr>
            <w:tcW w:w="1545" w:type="dxa"/>
            <w:tcBorders>
              <w:top w:val="nil"/>
              <w:left w:val="nil"/>
              <w:bottom w:val="single" w:sz="8" w:space="0" w:color="8EAADB"/>
              <w:right w:val="single" w:sz="8" w:space="0" w:color="8EAADB"/>
            </w:tcBorders>
            <w:tcMar>
              <w:top w:w="100" w:type="dxa"/>
              <w:left w:w="100" w:type="dxa"/>
              <w:bottom w:w="100" w:type="dxa"/>
              <w:right w:w="100" w:type="dxa"/>
            </w:tcMar>
          </w:tcPr>
          <w:p w14:paraId="4E00DF75" w14:textId="77777777" w:rsidR="00B972B7" w:rsidRDefault="00B972B7" w:rsidP="002A7E55">
            <w:pPr>
              <w:spacing w:line="240" w:lineRule="auto"/>
              <w:rPr>
                <w:sz w:val="16"/>
                <w:szCs w:val="16"/>
              </w:rPr>
            </w:pPr>
            <w:r>
              <w:rPr>
                <w:sz w:val="16"/>
                <w:szCs w:val="16"/>
              </w:rPr>
              <w:t>MBS SWG Chair</w:t>
            </w:r>
          </w:p>
        </w:tc>
        <w:tc>
          <w:tcPr>
            <w:tcW w:w="1485" w:type="dxa"/>
            <w:tcBorders>
              <w:top w:val="nil"/>
              <w:left w:val="nil"/>
              <w:bottom w:val="single" w:sz="8" w:space="0" w:color="8EAADB"/>
              <w:right w:val="single" w:sz="8" w:space="0" w:color="8EAADB"/>
            </w:tcBorders>
            <w:tcMar>
              <w:top w:w="100" w:type="dxa"/>
              <w:left w:w="100" w:type="dxa"/>
              <w:bottom w:w="100" w:type="dxa"/>
              <w:right w:w="100" w:type="dxa"/>
            </w:tcMar>
          </w:tcPr>
          <w:p w14:paraId="12895982" w14:textId="77777777" w:rsidR="00B972B7" w:rsidRDefault="00B972B7" w:rsidP="002A7E55">
            <w:pPr>
              <w:spacing w:line="240" w:lineRule="auto"/>
              <w:rPr>
                <w:sz w:val="16"/>
                <w:szCs w:val="16"/>
              </w:rPr>
            </w:pPr>
            <w:r>
              <w:rPr>
                <w:sz w:val="16"/>
                <w:szCs w:val="16"/>
              </w:rPr>
              <w:t>Frederic Gabin</w:t>
            </w:r>
          </w:p>
        </w:tc>
        <w:tc>
          <w:tcPr>
            <w:tcW w:w="1440" w:type="dxa"/>
            <w:tcBorders>
              <w:top w:val="nil"/>
              <w:left w:val="nil"/>
              <w:bottom w:val="single" w:sz="8" w:space="0" w:color="8EAADB"/>
              <w:right w:val="single" w:sz="8" w:space="0" w:color="8EAADB"/>
            </w:tcBorders>
            <w:tcMar>
              <w:top w:w="100" w:type="dxa"/>
              <w:left w:w="100" w:type="dxa"/>
              <w:bottom w:w="100" w:type="dxa"/>
              <w:right w:w="100" w:type="dxa"/>
            </w:tcMar>
          </w:tcPr>
          <w:p w14:paraId="3A3B8713" w14:textId="77777777" w:rsidR="00B972B7" w:rsidRDefault="00B972B7" w:rsidP="002A7E55">
            <w:pPr>
              <w:spacing w:line="240" w:lineRule="auto"/>
              <w:rPr>
                <w:sz w:val="16"/>
                <w:szCs w:val="16"/>
              </w:rPr>
            </w:pPr>
            <w:r>
              <w:rPr>
                <w:sz w:val="16"/>
                <w:szCs w:val="16"/>
              </w:rPr>
              <w:t>2.2</w:t>
            </w:r>
          </w:p>
        </w:tc>
      </w:tr>
      <w:tr w:rsidR="00B972B7" w14:paraId="5E3ACCA8" w14:textId="77777777" w:rsidTr="002A7E55">
        <w:trPr>
          <w:trHeight w:val="575"/>
        </w:trPr>
        <w:tc>
          <w:tcPr>
            <w:tcW w:w="1170" w:type="dxa"/>
            <w:tcBorders>
              <w:top w:val="nil"/>
              <w:left w:val="single" w:sz="8" w:space="0" w:color="8EAADB"/>
              <w:bottom w:val="single" w:sz="8" w:space="0" w:color="8EAADB"/>
              <w:right w:val="single" w:sz="8" w:space="0" w:color="8EAADB"/>
            </w:tcBorders>
            <w:shd w:val="clear" w:color="auto" w:fill="D9E2F3"/>
            <w:tcMar>
              <w:top w:w="100" w:type="dxa"/>
              <w:left w:w="100" w:type="dxa"/>
              <w:bottom w:w="100" w:type="dxa"/>
              <w:right w:w="100" w:type="dxa"/>
            </w:tcMar>
          </w:tcPr>
          <w:p w14:paraId="28777649" w14:textId="77777777" w:rsidR="00B972B7" w:rsidRDefault="00B972B7" w:rsidP="002A7E55">
            <w:pPr>
              <w:spacing w:line="240" w:lineRule="auto"/>
              <w:rPr>
                <w:b/>
                <w:color w:val="0000FF"/>
                <w:sz w:val="16"/>
                <w:szCs w:val="16"/>
                <w:u w:val="single"/>
              </w:rPr>
            </w:pPr>
            <w:hyperlink r:id="rId35" w:history="1">
              <w:r>
                <w:rPr>
                  <w:rStyle w:val="Hyperlink"/>
                  <w:b/>
                  <w:sz w:val="16"/>
                  <w:szCs w:val="16"/>
                </w:rPr>
                <w:t>S4aI221400</w:t>
              </w:r>
            </w:hyperlink>
          </w:p>
        </w:tc>
        <w:tc>
          <w:tcPr>
            <w:tcW w:w="339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0A01873E" w14:textId="77777777" w:rsidR="00B972B7" w:rsidRDefault="00B972B7" w:rsidP="002A7E55">
            <w:pPr>
              <w:spacing w:line="240" w:lineRule="auto"/>
              <w:rPr>
                <w:sz w:val="16"/>
                <w:szCs w:val="16"/>
              </w:rPr>
            </w:pPr>
            <w:r>
              <w:rPr>
                <w:sz w:val="16"/>
                <w:szCs w:val="16"/>
              </w:rPr>
              <w:t>5G-MAG Reference Tools - 5G Media Streaming</w:t>
            </w:r>
          </w:p>
        </w:tc>
        <w:tc>
          <w:tcPr>
            <w:tcW w:w="1545"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77AE1C41" w14:textId="77777777" w:rsidR="00B972B7" w:rsidRDefault="00B972B7" w:rsidP="002A7E55">
            <w:pPr>
              <w:spacing w:line="240" w:lineRule="auto"/>
              <w:rPr>
                <w:sz w:val="16"/>
                <w:szCs w:val="16"/>
              </w:rPr>
            </w:pPr>
            <w:r>
              <w:rPr>
                <w:sz w:val="16"/>
                <w:szCs w:val="16"/>
              </w:rPr>
              <w:t>BBC</w:t>
            </w:r>
          </w:p>
        </w:tc>
        <w:tc>
          <w:tcPr>
            <w:tcW w:w="1485"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6D7ED56F" w14:textId="77777777" w:rsidR="00B972B7" w:rsidRDefault="00B972B7" w:rsidP="002A7E55">
            <w:pPr>
              <w:spacing w:line="240" w:lineRule="auto"/>
              <w:rPr>
                <w:sz w:val="16"/>
                <w:szCs w:val="16"/>
              </w:rPr>
            </w:pPr>
            <w:r>
              <w:rPr>
                <w:sz w:val="16"/>
                <w:szCs w:val="16"/>
              </w:rPr>
              <w:t>Richard Bradbury</w:t>
            </w:r>
          </w:p>
        </w:tc>
        <w:tc>
          <w:tcPr>
            <w:tcW w:w="1440" w:type="dxa"/>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35CEEBDA" w14:textId="77777777" w:rsidR="00B972B7" w:rsidRDefault="00B972B7" w:rsidP="002A7E55">
            <w:pPr>
              <w:spacing w:line="240" w:lineRule="auto"/>
              <w:rPr>
                <w:sz w:val="16"/>
                <w:szCs w:val="16"/>
              </w:rPr>
            </w:pPr>
            <w:r>
              <w:rPr>
                <w:sz w:val="16"/>
                <w:szCs w:val="16"/>
              </w:rPr>
              <w:t>2</w:t>
            </w:r>
          </w:p>
        </w:tc>
      </w:tr>
      <w:tr w:rsidR="00B972B7" w14:paraId="5C3D6CEF" w14:textId="77777777" w:rsidTr="002A7E55">
        <w:trPr>
          <w:trHeight w:val="575"/>
        </w:trPr>
        <w:tc>
          <w:tcPr>
            <w:tcW w:w="1170" w:type="dxa"/>
            <w:tcBorders>
              <w:top w:val="nil"/>
              <w:left w:val="single" w:sz="8" w:space="0" w:color="8EAADB"/>
              <w:bottom w:val="single" w:sz="8" w:space="0" w:color="8EAADB"/>
              <w:right w:val="single" w:sz="8" w:space="0" w:color="8EAADB"/>
            </w:tcBorders>
            <w:tcMar>
              <w:top w:w="100" w:type="dxa"/>
              <w:left w:w="100" w:type="dxa"/>
              <w:bottom w:w="100" w:type="dxa"/>
              <w:right w:w="100" w:type="dxa"/>
            </w:tcMar>
          </w:tcPr>
          <w:p w14:paraId="10CA274B" w14:textId="77777777" w:rsidR="00B972B7" w:rsidRDefault="00B972B7" w:rsidP="002A7E55">
            <w:pPr>
              <w:spacing w:line="240" w:lineRule="auto"/>
              <w:rPr>
                <w:b/>
                <w:color w:val="0000FF"/>
                <w:sz w:val="16"/>
                <w:szCs w:val="16"/>
                <w:u w:val="single"/>
              </w:rPr>
            </w:pPr>
            <w:hyperlink r:id="rId36" w:history="1">
              <w:r>
                <w:rPr>
                  <w:rStyle w:val="Hyperlink"/>
                  <w:b/>
                  <w:sz w:val="16"/>
                  <w:szCs w:val="16"/>
                </w:rPr>
                <w:t>S4aI221401</w:t>
              </w:r>
            </w:hyperlink>
          </w:p>
        </w:tc>
        <w:tc>
          <w:tcPr>
            <w:tcW w:w="3390" w:type="dxa"/>
            <w:tcBorders>
              <w:top w:val="nil"/>
              <w:left w:val="nil"/>
              <w:bottom w:val="single" w:sz="8" w:space="0" w:color="8EAADB"/>
              <w:right w:val="single" w:sz="8" w:space="0" w:color="8EAADB"/>
            </w:tcBorders>
            <w:tcMar>
              <w:top w:w="100" w:type="dxa"/>
              <w:left w:w="100" w:type="dxa"/>
              <w:bottom w:w="100" w:type="dxa"/>
              <w:right w:w="100" w:type="dxa"/>
            </w:tcMar>
          </w:tcPr>
          <w:p w14:paraId="36522F0E" w14:textId="77777777" w:rsidR="00B972B7" w:rsidRDefault="00B972B7" w:rsidP="002A7E55">
            <w:pPr>
              <w:spacing w:line="240" w:lineRule="auto"/>
              <w:rPr>
                <w:sz w:val="16"/>
                <w:szCs w:val="16"/>
              </w:rPr>
            </w:pPr>
            <w:r>
              <w:rPr>
                <w:sz w:val="16"/>
                <w:szCs w:val="16"/>
              </w:rPr>
              <w:t>Reply LS on 5MBS User Services to CT3</w:t>
            </w:r>
          </w:p>
        </w:tc>
        <w:tc>
          <w:tcPr>
            <w:tcW w:w="1545" w:type="dxa"/>
            <w:tcBorders>
              <w:top w:val="nil"/>
              <w:left w:val="nil"/>
              <w:bottom w:val="single" w:sz="8" w:space="0" w:color="8EAADB"/>
              <w:right w:val="single" w:sz="8" w:space="0" w:color="8EAADB"/>
            </w:tcBorders>
            <w:tcMar>
              <w:top w:w="100" w:type="dxa"/>
              <w:left w:w="100" w:type="dxa"/>
              <w:bottom w:w="100" w:type="dxa"/>
              <w:right w:w="100" w:type="dxa"/>
            </w:tcMar>
          </w:tcPr>
          <w:p w14:paraId="09E3F884" w14:textId="77777777" w:rsidR="00B972B7" w:rsidRDefault="00B972B7" w:rsidP="002A7E55">
            <w:pPr>
              <w:spacing w:line="240" w:lineRule="auto"/>
              <w:rPr>
                <w:sz w:val="16"/>
                <w:szCs w:val="16"/>
              </w:rPr>
            </w:pPr>
            <w:r>
              <w:rPr>
                <w:sz w:val="16"/>
                <w:szCs w:val="16"/>
              </w:rPr>
              <w:t>Ericsson</w:t>
            </w:r>
          </w:p>
        </w:tc>
        <w:tc>
          <w:tcPr>
            <w:tcW w:w="1485" w:type="dxa"/>
            <w:tcBorders>
              <w:top w:val="nil"/>
              <w:left w:val="nil"/>
              <w:bottom w:val="single" w:sz="8" w:space="0" w:color="8EAADB"/>
              <w:right w:val="single" w:sz="8" w:space="0" w:color="8EAADB"/>
            </w:tcBorders>
            <w:tcMar>
              <w:top w:w="100" w:type="dxa"/>
              <w:left w:w="100" w:type="dxa"/>
              <w:bottom w:w="100" w:type="dxa"/>
              <w:right w:w="100" w:type="dxa"/>
            </w:tcMar>
          </w:tcPr>
          <w:p w14:paraId="09C19DEC" w14:textId="77777777" w:rsidR="00B972B7" w:rsidRDefault="00B972B7" w:rsidP="002A7E55">
            <w:pPr>
              <w:spacing w:line="240" w:lineRule="auto"/>
              <w:rPr>
                <w:sz w:val="16"/>
                <w:szCs w:val="16"/>
              </w:rPr>
            </w:pPr>
            <w:r>
              <w:rPr>
                <w:sz w:val="16"/>
                <w:szCs w:val="16"/>
              </w:rPr>
              <w:t>Thorsten Lohmar</w:t>
            </w:r>
          </w:p>
        </w:tc>
        <w:tc>
          <w:tcPr>
            <w:tcW w:w="1440" w:type="dxa"/>
            <w:tcBorders>
              <w:top w:val="nil"/>
              <w:left w:val="nil"/>
              <w:bottom w:val="single" w:sz="8" w:space="0" w:color="8EAADB"/>
              <w:right w:val="single" w:sz="8" w:space="0" w:color="8EAADB"/>
            </w:tcBorders>
            <w:tcMar>
              <w:top w:w="100" w:type="dxa"/>
              <w:left w:w="100" w:type="dxa"/>
              <w:bottom w:w="100" w:type="dxa"/>
              <w:right w:w="100" w:type="dxa"/>
            </w:tcMar>
          </w:tcPr>
          <w:p w14:paraId="63D42286" w14:textId="77777777" w:rsidR="00B972B7" w:rsidRDefault="00B972B7" w:rsidP="002A7E55">
            <w:pPr>
              <w:spacing w:line="240" w:lineRule="auto"/>
              <w:rPr>
                <w:sz w:val="16"/>
                <w:szCs w:val="16"/>
              </w:rPr>
            </w:pPr>
            <w:r>
              <w:rPr>
                <w:sz w:val="16"/>
                <w:szCs w:val="16"/>
              </w:rPr>
              <w:t>2.2</w:t>
            </w:r>
          </w:p>
        </w:tc>
      </w:tr>
    </w:tbl>
    <w:p w14:paraId="3B88E923" w14:textId="77777777" w:rsidR="00B972B7" w:rsidRDefault="00B972B7" w:rsidP="00B972B7">
      <w:pPr>
        <w:rPr>
          <w:highlight w:val="yellow"/>
        </w:rPr>
      </w:pPr>
    </w:p>
    <w:p w14:paraId="0E64B52A" w14:textId="77777777" w:rsidR="00B972B7" w:rsidRDefault="00B972B7" w:rsidP="00B972B7">
      <w:r>
        <w:t>Agenda and Document registration is approved.</w:t>
      </w:r>
    </w:p>
    <w:p w14:paraId="4886D0BE" w14:textId="77777777" w:rsidR="00B972B7" w:rsidRDefault="00B972B7" w:rsidP="00B972B7">
      <w:pPr>
        <w:pStyle w:val="Heading3"/>
        <w:pBdr>
          <w:top w:val="nil"/>
          <w:left w:val="nil"/>
          <w:bottom w:val="nil"/>
          <w:right w:val="nil"/>
          <w:between w:val="nil"/>
        </w:pBdr>
      </w:pPr>
      <w:bookmarkStart w:id="6" w:name="_ivoc9j4rw8ln" w:colFirst="0" w:colLast="0"/>
      <w:bookmarkEnd w:id="6"/>
      <w:r>
        <w:t xml:space="preserve">2.1.3 </w:t>
      </w:r>
      <w:r>
        <w:tab/>
        <w:t>IPR and Anti-trust Reminder</w:t>
      </w:r>
    </w:p>
    <w:p w14:paraId="7702E39C" w14:textId="77777777" w:rsidR="00B972B7" w:rsidRDefault="00B972B7" w:rsidP="00B972B7">
      <w:pPr>
        <w:spacing w:before="240" w:after="240"/>
      </w:pPr>
      <w:r>
        <w:t xml:space="preserve">Available </w:t>
      </w:r>
      <w:proofErr w:type="gramStart"/>
      <w:r>
        <w:t>in :</w:t>
      </w:r>
      <w:proofErr w:type="gramEnd"/>
      <w:r>
        <w:t xml:space="preserve">  </w:t>
      </w:r>
      <w:hyperlink r:id="rId37">
        <w:r>
          <w:rPr>
            <w:b/>
            <w:color w:val="0000FF"/>
            <w:sz w:val="20"/>
            <w:szCs w:val="20"/>
            <w:u w:val="single"/>
          </w:rPr>
          <w:t>S4-201473</w:t>
        </w:r>
      </w:hyperlink>
    </w:p>
    <w:p w14:paraId="44E2C8AA" w14:textId="77777777" w:rsidR="00B972B7" w:rsidRDefault="00B972B7" w:rsidP="00B972B7">
      <w:pPr>
        <w:pStyle w:val="Heading2"/>
        <w:pBdr>
          <w:top w:val="nil"/>
          <w:left w:val="nil"/>
          <w:bottom w:val="nil"/>
          <w:right w:val="nil"/>
          <w:between w:val="nil"/>
        </w:pBdr>
      </w:pPr>
      <w:bookmarkStart w:id="7" w:name="_baear0110s3h" w:colFirst="0" w:colLast="0"/>
      <w:bookmarkEnd w:id="7"/>
      <w:r>
        <w:t>2.2</w:t>
      </w:r>
      <w:r>
        <w:tab/>
        <w:t>Reports/Liaisons from other groups/meetings</w:t>
      </w:r>
    </w:p>
    <w:p w14:paraId="4B38F84D" w14:textId="77777777" w:rsidR="00B972B7" w:rsidRDefault="00B972B7" w:rsidP="00B972B7">
      <w:pPr>
        <w:pStyle w:val="Heading3"/>
        <w:pBdr>
          <w:top w:val="nil"/>
          <w:left w:val="nil"/>
          <w:bottom w:val="nil"/>
          <w:right w:val="nil"/>
          <w:between w:val="nil"/>
        </w:pBdr>
      </w:pPr>
      <w:bookmarkStart w:id="8" w:name="_2ar4zwmr5r26" w:colFirst="0" w:colLast="0"/>
      <w:bookmarkEnd w:id="8"/>
      <w:r>
        <w:t>2.2.1</w:t>
      </w:r>
      <w:r>
        <w:tab/>
        <w:t>Reports from previous meetings</w:t>
      </w:r>
    </w:p>
    <w:p w14:paraId="639A73F1" w14:textId="77777777" w:rsidR="00B972B7" w:rsidRDefault="00B972B7" w:rsidP="00B972B7"/>
    <w:tbl>
      <w:tblPr>
        <w:tblW w:w="9045" w:type="dxa"/>
        <w:tblBorders>
          <w:top w:val="nil"/>
          <w:left w:val="nil"/>
          <w:bottom w:val="nil"/>
          <w:right w:val="nil"/>
          <w:insideH w:val="nil"/>
          <w:insideV w:val="nil"/>
        </w:tblBorders>
        <w:tblLayout w:type="fixed"/>
        <w:tblLook w:val="0600" w:firstRow="0" w:lastRow="0" w:firstColumn="0" w:lastColumn="0" w:noHBand="1" w:noVBand="1"/>
      </w:tblPr>
      <w:tblGrid>
        <w:gridCol w:w="1620"/>
        <w:gridCol w:w="2970"/>
        <w:gridCol w:w="1500"/>
        <w:gridCol w:w="1650"/>
        <w:gridCol w:w="1305"/>
      </w:tblGrid>
      <w:tr w:rsidR="00B972B7" w14:paraId="02150F16" w14:textId="77777777" w:rsidTr="002A7E55">
        <w:trPr>
          <w:trHeight w:val="1055"/>
        </w:trPr>
        <w:tc>
          <w:tcPr>
            <w:tcW w:w="162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375ED9D0" w14:textId="77777777" w:rsidR="00B972B7" w:rsidRDefault="00B972B7" w:rsidP="002A7E55">
            <w:pPr>
              <w:spacing w:before="240"/>
              <w:rPr>
                <w:b/>
                <w:color w:val="0000FF"/>
                <w:u w:val="single"/>
              </w:rPr>
            </w:pPr>
            <w:hyperlink r:id="rId38" w:history="1">
              <w:r>
                <w:rPr>
                  <w:rStyle w:val="Hyperlink"/>
                  <w:b/>
                </w:rPr>
                <w:t>S4aI221399</w:t>
              </w:r>
            </w:hyperlink>
          </w:p>
        </w:tc>
        <w:tc>
          <w:tcPr>
            <w:tcW w:w="297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CD6E4AB" w14:textId="77777777" w:rsidR="00B972B7" w:rsidRDefault="00B972B7" w:rsidP="002A7E55">
            <w:pPr>
              <w:spacing w:before="240"/>
            </w:pPr>
            <w:r>
              <w:t>Report of SA4 MBS SWG AH Telco (6th October 2022)</w:t>
            </w:r>
          </w:p>
        </w:tc>
        <w:tc>
          <w:tcPr>
            <w:tcW w:w="150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B0F415F" w14:textId="77777777" w:rsidR="00B972B7" w:rsidRDefault="00B972B7" w:rsidP="002A7E55">
            <w:pPr>
              <w:spacing w:before="240"/>
            </w:pPr>
            <w:r>
              <w:t>MBS SWG Chair</w:t>
            </w:r>
          </w:p>
        </w:tc>
        <w:tc>
          <w:tcPr>
            <w:tcW w:w="165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34BBDC4" w14:textId="77777777" w:rsidR="00B972B7" w:rsidRDefault="00B972B7" w:rsidP="002A7E55">
            <w:pPr>
              <w:spacing w:before="240"/>
            </w:pPr>
            <w:r>
              <w:t>Frederic Gabin</w:t>
            </w:r>
          </w:p>
        </w:tc>
        <w:tc>
          <w:tcPr>
            <w:tcW w:w="130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BBBE38A" w14:textId="77777777" w:rsidR="00B972B7" w:rsidRDefault="00B972B7" w:rsidP="002A7E55">
            <w:pPr>
              <w:spacing w:before="240"/>
            </w:pPr>
            <w:r>
              <w:t>2.2</w:t>
            </w:r>
          </w:p>
        </w:tc>
      </w:tr>
    </w:tbl>
    <w:p w14:paraId="7CF06C52" w14:textId="77777777" w:rsidR="00B972B7" w:rsidRDefault="00B972B7" w:rsidP="00B972B7"/>
    <w:p w14:paraId="2E7881E0" w14:textId="77777777" w:rsidR="00B972B7" w:rsidRDefault="00B972B7" w:rsidP="00B972B7">
      <w:hyperlink r:id="rId39" w:history="1">
        <w:r>
          <w:rPr>
            <w:rStyle w:val="Hyperlink"/>
            <w:b/>
            <w:sz w:val="20"/>
            <w:szCs w:val="20"/>
          </w:rPr>
          <w:t>S4aI221399</w:t>
        </w:r>
      </w:hyperlink>
      <w:r>
        <w:rPr>
          <w:sz w:val="20"/>
          <w:szCs w:val="20"/>
        </w:rPr>
        <w:t xml:space="preserve"> is</w:t>
      </w:r>
      <w:r>
        <w:rPr>
          <w:b/>
          <w:color w:val="FF0000"/>
          <w:sz w:val="20"/>
          <w:szCs w:val="20"/>
        </w:rPr>
        <w:t xml:space="preserve"> noted.</w:t>
      </w:r>
    </w:p>
    <w:p w14:paraId="601B3122" w14:textId="77777777" w:rsidR="00B972B7" w:rsidRDefault="00B972B7" w:rsidP="00B972B7">
      <w:pPr>
        <w:pStyle w:val="Heading3"/>
      </w:pPr>
      <w:bookmarkStart w:id="9" w:name="_d8w7j5t1orza" w:colFirst="0" w:colLast="0"/>
      <w:bookmarkEnd w:id="9"/>
      <w:r>
        <w:t>2.2.2</w:t>
      </w:r>
      <w:r>
        <w:tab/>
        <w:t>Liaisons from other groups</w:t>
      </w: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3735"/>
        <w:gridCol w:w="1680"/>
        <w:gridCol w:w="1815"/>
      </w:tblGrid>
      <w:tr w:rsidR="00B972B7" w14:paraId="50FFB4BD" w14:textId="77777777" w:rsidTr="002A7E55">
        <w:trPr>
          <w:trHeight w:val="755"/>
        </w:trPr>
        <w:tc>
          <w:tcPr>
            <w:tcW w:w="162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0E38DF7D" w14:textId="77777777" w:rsidR="00B972B7" w:rsidRDefault="00B972B7" w:rsidP="002A7E55">
            <w:pPr>
              <w:spacing w:before="240"/>
              <w:rPr>
                <w:b/>
                <w:color w:val="0000FF"/>
                <w:u w:val="single"/>
              </w:rPr>
            </w:pPr>
            <w:hyperlink r:id="rId40" w:history="1">
              <w:r>
                <w:rPr>
                  <w:rStyle w:val="Hyperlink"/>
                  <w:b/>
                </w:rPr>
                <w:t>S4aI221375</w:t>
              </w:r>
            </w:hyperlink>
          </w:p>
        </w:tc>
        <w:tc>
          <w:tcPr>
            <w:tcW w:w="37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6E274BC" w14:textId="77777777" w:rsidR="00B972B7" w:rsidRDefault="00B972B7" w:rsidP="002A7E55">
            <w:pPr>
              <w:spacing w:before="240"/>
            </w:pPr>
            <w:r>
              <w:t>Reply LS on 5MBS User Services</w:t>
            </w:r>
          </w:p>
        </w:tc>
        <w:tc>
          <w:tcPr>
            <w:tcW w:w="16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8A51E39" w14:textId="77777777" w:rsidR="00B972B7" w:rsidRDefault="00B972B7" w:rsidP="002A7E55">
            <w:pPr>
              <w:spacing w:before="240"/>
            </w:pPr>
            <w:r>
              <w:t>CT3</w:t>
            </w:r>
          </w:p>
        </w:tc>
        <w:tc>
          <w:tcPr>
            <w:tcW w:w="18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18546F3" w14:textId="77777777" w:rsidR="00B972B7" w:rsidRDefault="00B972B7" w:rsidP="002A7E55">
            <w:pPr>
              <w:spacing w:before="240"/>
            </w:pPr>
            <w:r>
              <w:t>Frederic Firmin</w:t>
            </w:r>
          </w:p>
        </w:tc>
      </w:tr>
    </w:tbl>
    <w:p w14:paraId="7CC5960A" w14:textId="77777777" w:rsidR="00B972B7" w:rsidRDefault="00B972B7" w:rsidP="00B972B7">
      <w:pPr>
        <w:rPr>
          <w:b/>
          <w:sz w:val="20"/>
          <w:szCs w:val="20"/>
        </w:rPr>
      </w:pPr>
    </w:p>
    <w:p w14:paraId="431A069A" w14:textId="77777777" w:rsidR="00B972B7" w:rsidRDefault="00B972B7" w:rsidP="00B972B7">
      <w:pPr>
        <w:spacing w:before="240" w:after="240"/>
        <w:rPr>
          <w:b/>
          <w:sz w:val="20"/>
          <w:szCs w:val="20"/>
        </w:rPr>
      </w:pPr>
      <w:r>
        <w:rPr>
          <w:b/>
          <w:sz w:val="20"/>
          <w:szCs w:val="20"/>
        </w:rPr>
        <w:t>Presenter</w:t>
      </w:r>
      <w:r>
        <w:rPr>
          <w:sz w:val="20"/>
          <w:szCs w:val="20"/>
        </w:rPr>
        <w:t>: Frederic Gabin (Dolby)</w:t>
      </w:r>
    </w:p>
    <w:p w14:paraId="587C1D48" w14:textId="77777777" w:rsidR="00B972B7" w:rsidRDefault="00B972B7" w:rsidP="00B972B7">
      <w:pPr>
        <w:rPr>
          <w:sz w:val="20"/>
          <w:szCs w:val="20"/>
        </w:rPr>
      </w:pPr>
      <w:r>
        <w:rPr>
          <w:b/>
          <w:sz w:val="20"/>
          <w:szCs w:val="20"/>
        </w:rPr>
        <w:t>Discussion</w:t>
      </w:r>
      <w:r>
        <w:rPr>
          <w:sz w:val="20"/>
          <w:szCs w:val="20"/>
        </w:rPr>
        <w:t xml:space="preserve">: </w:t>
      </w:r>
    </w:p>
    <w:p w14:paraId="2C7C3D1B" w14:textId="77777777" w:rsidR="00B972B7" w:rsidRDefault="00B972B7" w:rsidP="00B972B7">
      <w:pPr>
        <w:numPr>
          <w:ilvl w:val="0"/>
          <w:numId w:val="5"/>
        </w:numPr>
        <w:rPr>
          <w:sz w:val="20"/>
          <w:szCs w:val="20"/>
        </w:rPr>
      </w:pPr>
      <w:r>
        <w:rPr>
          <w:sz w:val="20"/>
          <w:szCs w:val="20"/>
        </w:rPr>
        <w:t>We need to inform CT3 to work with 26.517.</w:t>
      </w:r>
    </w:p>
    <w:p w14:paraId="35410881" w14:textId="77777777" w:rsidR="00B972B7" w:rsidRDefault="00B972B7" w:rsidP="00B972B7">
      <w:pPr>
        <w:rPr>
          <w:sz w:val="20"/>
          <w:szCs w:val="20"/>
        </w:rPr>
      </w:pPr>
    </w:p>
    <w:p w14:paraId="1AF01295" w14:textId="77777777" w:rsidR="00B972B7" w:rsidRDefault="00B972B7" w:rsidP="00B972B7">
      <w:pPr>
        <w:rPr>
          <w:sz w:val="20"/>
          <w:szCs w:val="20"/>
        </w:rPr>
      </w:pPr>
      <w:r>
        <w:rPr>
          <w:b/>
          <w:sz w:val="20"/>
          <w:szCs w:val="20"/>
        </w:rPr>
        <w:t>Decision</w:t>
      </w:r>
      <w:r>
        <w:rPr>
          <w:sz w:val="20"/>
          <w:szCs w:val="20"/>
        </w:rPr>
        <w:t>:</w:t>
      </w:r>
    </w:p>
    <w:p w14:paraId="0705B02E" w14:textId="77777777" w:rsidR="00B972B7" w:rsidRDefault="00B972B7" w:rsidP="00B972B7">
      <w:pPr>
        <w:numPr>
          <w:ilvl w:val="0"/>
          <w:numId w:val="4"/>
        </w:numPr>
        <w:rPr>
          <w:sz w:val="20"/>
          <w:szCs w:val="20"/>
        </w:rPr>
      </w:pPr>
      <w:r>
        <w:rPr>
          <w:sz w:val="20"/>
          <w:szCs w:val="20"/>
        </w:rPr>
        <w:t>We will send an LS to ask CT3 to use the encoding based on 26.517</w:t>
      </w:r>
    </w:p>
    <w:p w14:paraId="00448438" w14:textId="77777777" w:rsidR="00B972B7" w:rsidRDefault="00B972B7" w:rsidP="00B972B7">
      <w:pPr>
        <w:numPr>
          <w:ilvl w:val="0"/>
          <w:numId w:val="4"/>
        </w:numPr>
        <w:rPr>
          <w:sz w:val="20"/>
          <w:szCs w:val="20"/>
        </w:rPr>
      </w:pPr>
      <w:r>
        <w:rPr>
          <w:sz w:val="20"/>
          <w:szCs w:val="20"/>
        </w:rPr>
        <w:t>Thorsten will prepare</w:t>
      </w:r>
    </w:p>
    <w:p w14:paraId="5F9111F6" w14:textId="77777777" w:rsidR="00B972B7" w:rsidRDefault="00B972B7" w:rsidP="00B972B7">
      <w:pPr>
        <w:rPr>
          <w:b/>
          <w:color w:val="0000FF"/>
          <w:sz w:val="20"/>
          <w:szCs w:val="20"/>
        </w:rPr>
      </w:pPr>
    </w:p>
    <w:p w14:paraId="5B6AFE5B" w14:textId="77777777" w:rsidR="00B972B7" w:rsidRDefault="00B972B7" w:rsidP="00B972B7">
      <w:hyperlink r:id="rId41" w:history="1">
        <w:r>
          <w:rPr>
            <w:rStyle w:val="Hyperlink"/>
            <w:b/>
            <w:sz w:val="20"/>
            <w:szCs w:val="20"/>
          </w:rPr>
          <w:t>S4aI221375</w:t>
        </w:r>
      </w:hyperlink>
      <w:r>
        <w:rPr>
          <w:sz w:val="20"/>
          <w:szCs w:val="20"/>
        </w:rPr>
        <w:t xml:space="preserve"> is</w:t>
      </w:r>
      <w:r>
        <w:rPr>
          <w:b/>
          <w:color w:val="FF0000"/>
          <w:sz w:val="20"/>
          <w:szCs w:val="20"/>
        </w:rPr>
        <w:t xml:space="preserve"> replied in </w:t>
      </w:r>
      <w:hyperlink r:id="rId42" w:history="1">
        <w:r>
          <w:rPr>
            <w:rStyle w:val="Hyperlink"/>
            <w:b/>
            <w:sz w:val="20"/>
            <w:szCs w:val="20"/>
          </w:rPr>
          <w:t>S4aI221401</w:t>
        </w:r>
      </w:hyperlink>
      <w:r>
        <w:t>.</w:t>
      </w:r>
    </w:p>
    <w:p w14:paraId="32ACD82E" w14:textId="77777777" w:rsidR="00B972B7" w:rsidRDefault="00B972B7" w:rsidP="00B972B7"/>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3735"/>
        <w:gridCol w:w="1680"/>
        <w:gridCol w:w="1815"/>
      </w:tblGrid>
      <w:tr w:rsidR="00B972B7" w14:paraId="5633855D" w14:textId="77777777" w:rsidTr="002A7E55">
        <w:trPr>
          <w:trHeight w:val="1025"/>
        </w:trPr>
        <w:tc>
          <w:tcPr>
            <w:tcW w:w="162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2BEE1E80" w14:textId="77777777" w:rsidR="00B972B7" w:rsidRDefault="00B972B7" w:rsidP="002A7E55">
            <w:pPr>
              <w:spacing w:before="240"/>
              <w:rPr>
                <w:b/>
                <w:color w:val="0000FF"/>
                <w:u w:val="single"/>
              </w:rPr>
            </w:pPr>
            <w:hyperlink r:id="rId43" w:history="1">
              <w:r>
                <w:rPr>
                  <w:rStyle w:val="Hyperlink"/>
                  <w:b/>
                </w:rPr>
                <w:t>S4aI221376</w:t>
              </w:r>
            </w:hyperlink>
          </w:p>
        </w:tc>
        <w:tc>
          <w:tcPr>
            <w:tcW w:w="37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914DA68" w14:textId="77777777" w:rsidR="00B972B7" w:rsidRDefault="00B972B7" w:rsidP="002A7E55">
            <w:pPr>
              <w:spacing w:before="240"/>
            </w:pPr>
            <w:r>
              <w:t>Reply LS on the MBS broadcast service continuity and MBS session identification</w:t>
            </w:r>
          </w:p>
        </w:tc>
        <w:tc>
          <w:tcPr>
            <w:tcW w:w="16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00BB3AD" w14:textId="77777777" w:rsidR="00B972B7" w:rsidRDefault="00B972B7" w:rsidP="002A7E55">
            <w:pPr>
              <w:spacing w:before="240"/>
            </w:pPr>
            <w:r>
              <w:t>RAN2</w:t>
            </w:r>
          </w:p>
        </w:tc>
        <w:tc>
          <w:tcPr>
            <w:tcW w:w="18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BF8E344" w14:textId="77777777" w:rsidR="00B972B7" w:rsidRDefault="00B972B7" w:rsidP="002A7E55">
            <w:pPr>
              <w:spacing w:before="240"/>
            </w:pPr>
            <w:r>
              <w:t>Frederic Firmin</w:t>
            </w:r>
          </w:p>
        </w:tc>
      </w:tr>
    </w:tbl>
    <w:p w14:paraId="11901C93" w14:textId="77777777" w:rsidR="00B972B7" w:rsidRDefault="00B972B7" w:rsidP="00B972B7">
      <w:pPr>
        <w:spacing w:before="240" w:after="240"/>
        <w:rPr>
          <w:b/>
          <w:sz w:val="20"/>
          <w:szCs w:val="20"/>
        </w:rPr>
      </w:pPr>
      <w:r>
        <w:rPr>
          <w:b/>
          <w:sz w:val="20"/>
          <w:szCs w:val="20"/>
        </w:rPr>
        <w:t>Presenter</w:t>
      </w:r>
      <w:r>
        <w:rPr>
          <w:sz w:val="20"/>
          <w:szCs w:val="20"/>
        </w:rPr>
        <w:t>: Frederic Gabin (Dolby)</w:t>
      </w:r>
    </w:p>
    <w:p w14:paraId="60A4FA6F" w14:textId="77777777" w:rsidR="00B972B7" w:rsidRDefault="00B972B7" w:rsidP="00B972B7">
      <w:pPr>
        <w:rPr>
          <w:sz w:val="20"/>
          <w:szCs w:val="20"/>
        </w:rPr>
      </w:pPr>
      <w:r>
        <w:rPr>
          <w:b/>
          <w:sz w:val="20"/>
          <w:szCs w:val="20"/>
        </w:rPr>
        <w:t>Discussion</w:t>
      </w:r>
      <w:r>
        <w:rPr>
          <w:sz w:val="20"/>
          <w:szCs w:val="20"/>
        </w:rPr>
        <w:t xml:space="preserve">: </w:t>
      </w:r>
    </w:p>
    <w:p w14:paraId="342855A8" w14:textId="77777777" w:rsidR="00B972B7" w:rsidRDefault="00B972B7" w:rsidP="00B972B7">
      <w:pPr>
        <w:numPr>
          <w:ilvl w:val="0"/>
          <w:numId w:val="5"/>
        </w:numPr>
        <w:rPr>
          <w:sz w:val="20"/>
          <w:szCs w:val="20"/>
        </w:rPr>
      </w:pPr>
      <w:r>
        <w:rPr>
          <w:sz w:val="20"/>
          <w:szCs w:val="20"/>
        </w:rPr>
        <w:t>This can be postponed to SA4#121</w:t>
      </w:r>
    </w:p>
    <w:p w14:paraId="0A6AE600" w14:textId="77777777" w:rsidR="00B972B7" w:rsidRDefault="00B972B7" w:rsidP="00B972B7">
      <w:pPr>
        <w:rPr>
          <w:sz w:val="20"/>
          <w:szCs w:val="20"/>
        </w:rPr>
      </w:pPr>
    </w:p>
    <w:p w14:paraId="42064AEB" w14:textId="77777777" w:rsidR="00B972B7" w:rsidRDefault="00B972B7" w:rsidP="00B972B7">
      <w:pPr>
        <w:rPr>
          <w:sz w:val="20"/>
          <w:szCs w:val="20"/>
        </w:rPr>
      </w:pPr>
      <w:r>
        <w:rPr>
          <w:b/>
          <w:sz w:val="20"/>
          <w:szCs w:val="20"/>
        </w:rPr>
        <w:t>Decision</w:t>
      </w:r>
      <w:r>
        <w:rPr>
          <w:sz w:val="20"/>
          <w:szCs w:val="20"/>
        </w:rPr>
        <w:t>:</w:t>
      </w:r>
    </w:p>
    <w:p w14:paraId="0674E6B3" w14:textId="77777777" w:rsidR="00B972B7" w:rsidRDefault="00B972B7" w:rsidP="00B972B7">
      <w:pPr>
        <w:numPr>
          <w:ilvl w:val="0"/>
          <w:numId w:val="4"/>
        </w:numPr>
        <w:rPr>
          <w:sz w:val="20"/>
          <w:szCs w:val="20"/>
        </w:rPr>
      </w:pPr>
      <w:r>
        <w:rPr>
          <w:sz w:val="20"/>
          <w:szCs w:val="20"/>
        </w:rPr>
        <w:t>Postponed to SA4#121</w:t>
      </w:r>
    </w:p>
    <w:p w14:paraId="4DC325E3" w14:textId="77777777" w:rsidR="00B972B7" w:rsidRDefault="00B972B7" w:rsidP="00B972B7"/>
    <w:p w14:paraId="52914C88" w14:textId="77777777" w:rsidR="00B972B7" w:rsidRDefault="00B972B7" w:rsidP="00B972B7">
      <w:pPr>
        <w:rPr>
          <w:b/>
          <w:color w:val="0000FF"/>
          <w:sz w:val="20"/>
          <w:szCs w:val="20"/>
        </w:rPr>
      </w:pPr>
      <w:hyperlink r:id="rId44" w:history="1">
        <w:r>
          <w:rPr>
            <w:rStyle w:val="Hyperlink"/>
            <w:b/>
            <w:sz w:val="20"/>
            <w:szCs w:val="20"/>
          </w:rPr>
          <w:t>S4aI221376</w:t>
        </w:r>
      </w:hyperlink>
      <w:r>
        <w:rPr>
          <w:sz w:val="20"/>
          <w:szCs w:val="20"/>
        </w:rPr>
        <w:t xml:space="preserve"> is</w:t>
      </w:r>
      <w:r>
        <w:rPr>
          <w:b/>
          <w:color w:val="FF0000"/>
          <w:sz w:val="20"/>
          <w:szCs w:val="20"/>
        </w:rPr>
        <w:t xml:space="preserve"> postponed to SA4#121.</w:t>
      </w:r>
    </w:p>
    <w:p w14:paraId="2B31D9CB" w14:textId="77777777" w:rsidR="00B972B7" w:rsidRDefault="00B972B7" w:rsidP="00B972B7"/>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3735"/>
        <w:gridCol w:w="1680"/>
        <w:gridCol w:w="1815"/>
      </w:tblGrid>
      <w:tr w:rsidR="00B972B7" w14:paraId="5DF96139" w14:textId="77777777" w:rsidTr="002A7E55">
        <w:trPr>
          <w:trHeight w:val="1025"/>
        </w:trPr>
        <w:tc>
          <w:tcPr>
            <w:tcW w:w="162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327D192A" w14:textId="77777777" w:rsidR="00B972B7" w:rsidRDefault="00B972B7" w:rsidP="002A7E55">
            <w:pPr>
              <w:spacing w:before="240"/>
              <w:rPr>
                <w:b/>
                <w:color w:val="0000FF"/>
                <w:u w:val="single"/>
              </w:rPr>
            </w:pPr>
            <w:hyperlink r:id="rId45" w:history="1">
              <w:r>
                <w:rPr>
                  <w:rStyle w:val="Hyperlink"/>
                  <w:b/>
                </w:rPr>
                <w:t>S4aI221377</w:t>
              </w:r>
            </w:hyperlink>
          </w:p>
        </w:tc>
        <w:tc>
          <w:tcPr>
            <w:tcW w:w="37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43B20A0" w14:textId="77777777" w:rsidR="00B972B7" w:rsidRDefault="00B972B7" w:rsidP="002A7E55">
            <w:pPr>
              <w:spacing w:before="240"/>
            </w:pPr>
            <w:r>
              <w:t>Reply LS on Security architecture for 5G multicast/broadcast services</w:t>
            </w:r>
          </w:p>
        </w:tc>
        <w:tc>
          <w:tcPr>
            <w:tcW w:w="16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B5F4EB9" w14:textId="77777777" w:rsidR="00B972B7" w:rsidRDefault="00B972B7" w:rsidP="002A7E55">
            <w:pPr>
              <w:spacing w:before="240"/>
            </w:pPr>
            <w:r>
              <w:t>SA2</w:t>
            </w:r>
          </w:p>
        </w:tc>
        <w:tc>
          <w:tcPr>
            <w:tcW w:w="18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25BFCAD" w14:textId="77777777" w:rsidR="00B972B7" w:rsidRDefault="00B972B7" w:rsidP="002A7E55">
            <w:pPr>
              <w:spacing w:before="240"/>
            </w:pPr>
            <w:r>
              <w:t>Frederic Firmin</w:t>
            </w:r>
          </w:p>
        </w:tc>
      </w:tr>
    </w:tbl>
    <w:p w14:paraId="4313A285" w14:textId="77777777" w:rsidR="00B972B7" w:rsidRDefault="00B972B7" w:rsidP="00B972B7">
      <w:pPr>
        <w:rPr>
          <w:b/>
          <w:color w:val="0000FF"/>
          <w:sz w:val="20"/>
          <w:szCs w:val="20"/>
        </w:rPr>
      </w:pPr>
    </w:p>
    <w:p w14:paraId="634EA7D9" w14:textId="77777777" w:rsidR="00B972B7" w:rsidRDefault="00B972B7" w:rsidP="00B972B7">
      <w:pPr>
        <w:rPr>
          <w:b/>
          <w:color w:val="0000FF"/>
          <w:sz w:val="20"/>
          <w:szCs w:val="20"/>
        </w:rPr>
      </w:pPr>
      <w:hyperlink r:id="rId46" w:history="1">
        <w:r>
          <w:rPr>
            <w:rStyle w:val="Hyperlink"/>
            <w:b/>
            <w:sz w:val="20"/>
            <w:szCs w:val="20"/>
          </w:rPr>
          <w:t>S4aI221377</w:t>
        </w:r>
      </w:hyperlink>
      <w:r>
        <w:rPr>
          <w:sz w:val="20"/>
          <w:szCs w:val="20"/>
        </w:rPr>
        <w:t xml:space="preserve"> is</w:t>
      </w:r>
      <w:r>
        <w:rPr>
          <w:b/>
          <w:color w:val="FF0000"/>
          <w:sz w:val="20"/>
          <w:szCs w:val="20"/>
        </w:rPr>
        <w:t xml:space="preserve"> postponed to SA4#121.</w:t>
      </w:r>
    </w:p>
    <w:p w14:paraId="5B8A205F" w14:textId="77777777" w:rsidR="00B972B7" w:rsidRDefault="00B972B7" w:rsidP="00B972B7"/>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3735"/>
        <w:gridCol w:w="1680"/>
        <w:gridCol w:w="1815"/>
      </w:tblGrid>
      <w:tr w:rsidR="00B972B7" w14:paraId="6B3269E3" w14:textId="77777777" w:rsidTr="002A7E55">
        <w:trPr>
          <w:trHeight w:val="1025"/>
        </w:trPr>
        <w:tc>
          <w:tcPr>
            <w:tcW w:w="162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5D08D5F8" w14:textId="77777777" w:rsidR="00B972B7" w:rsidRDefault="00B972B7" w:rsidP="002A7E55">
            <w:pPr>
              <w:spacing w:before="240"/>
              <w:rPr>
                <w:b/>
                <w:color w:val="0000FF"/>
                <w:u w:val="single"/>
              </w:rPr>
            </w:pPr>
            <w:hyperlink r:id="rId47" w:history="1">
              <w:r>
                <w:rPr>
                  <w:rStyle w:val="Hyperlink"/>
                  <w:b/>
                </w:rPr>
                <w:t>S4aI221379</w:t>
              </w:r>
            </w:hyperlink>
          </w:p>
        </w:tc>
        <w:tc>
          <w:tcPr>
            <w:tcW w:w="37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70575CB" w14:textId="77777777" w:rsidR="00B972B7" w:rsidRDefault="00B972B7" w:rsidP="002A7E55">
            <w:pPr>
              <w:spacing w:before="240"/>
            </w:pPr>
            <w:r>
              <w:t>Reply LS on the impact of MSK update on MBS multicast session update procedure</w:t>
            </w:r>
          </w:p>
        </w:tc>
        <w:tc>
          <w:tcPr>
            <w:tcW w:w="16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784B965" w14:textId="77777777" w:rsidR="00B972B7" w:rsidRDefault="00B972B7" w:rsidP="002A7E55">
            <w:pPr>
              <w:spacing w:before="240"/>
            </w:pPr>
            <w:r>
              <w:t>SA3</w:t>
            </w:r>
          </w:p>
        </w:tc>
        <w:tc>
          <w:tcPr>
            <w:tcW w:w="18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9C950EC" w14:textId="77777777" w:rsidR="00B972B7" w:rsidRDefault="00B972B7" w:rsidP="002A7E55">
            <w:pPr>
              <w:spacing w:before="240"/>
            </w:pPr>
            <w:r>
              <w:t>Frederic Firmin</w:t>
            </w:r>
          </w:p>
        </w:tc>
      </w:tr>
    </w:tbl>
    <w:p w14:paraId="081528D9" w14:textId="77777777" w:rsidR="00B972B7" w:rsidRDefault="00B972B7" w:rsidP="00B972B7"/>
    <w:p w14:paraId="2ECCB838" w14:textId="77777777" w:rsidR="00B972B7" w:rsidRDefault="00B972B7" w:rsidP="00B972B7">
      <w:hyperlink r:id="rId48" w:history="1">
        <w:r>
          <w:rPr>
            <w:rStyle w:val="Hyperlink"/>
            <w:b/>
            <w:sz w:val="20"/>
            <w:szCs w:val="20"/>
          </w:rPr>
          <w:t>S4aI221379</w:t>
        </w:r>
      </w:hyperlink>
      <w:r>
        <w:rPr>
          <w:sz w:val="20"/>
          <w:szCs w:val="20"/>
        </w:rPr>
        <w:t xml:space="preserve"> is</w:t>
      </w:r>
      <w:r>
        <w:rPr>
          <w:b/>
          <w:color w:val="FF0000"/>
          <w:sz w:val="20"/>
          <w:szCs w:val="20"/>
        </w:rPr>
        <w:t xml:space="preserve"> postponed to SA4#121.</w:t>
      </w:r>
    </w:p>
    <w:p w14:paraId="7EC3F656" w14:textId="77777777" w:rsidR="00B972B7" w:rsidRDefault="00B972B7" w:rsidP="00B972B7">
      <w:pPr>
        <w:pStyle w:val="Heading3"/>
      </w:pPr>
      <w:bookmarkStart w:id="10" w:name="_fb8mshbkvymn" w:colFirst="0" w:colLast="0"/>
      <w:bookmarkEnd w:id="10"/>
      <w:r>
        <w:t>2.2.3</w:t>
      </w:r>
      <w:r>
        <w:tab/>
        <w:t>Reply LSs to other groups</w:t>
      </w: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3735"/>
        <w:gridCol w:w="1680"/>
        <w:gridCol w:w="1815"/>
      </w:tblGrid>
      <w:tr w:rsidR="00B972B7" w14:paraId="0DA83F7C" w14:textId="77777777" w:rsidTr="002A7E55">
        <w:trPr>
          <w:trHeight w:val="755"/>
        </w:trPr>
        <w:tc>
          <w:tcPr>
            <w:tcW w:w="162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3ECE31B6" w14:textId="77777777" w:rsidR="00B972B7" w:rsidRDefault="00B972B7" w:rsidP="002A7E55">
            <w:pPr>
              <w:spacing w:before="240"/>
              <w:rPr>
                <w:b/>
                <w:color w:val="0000FF"/>
                <w:u w:val="single"/>
              </w:rPr>
            </w:pPr>
            <w:hyperlink r:id="rId49" w:history="1">
              <w:r>
                <w:rPr>
                  <w:rStyle w:val="Hyperlink"/>
                  <w:b/>
                </w:rPr>
                <w:t>S4aI221401</w:t>
              </w:r>
            </w:hyperlink>
          </w:p>
        </w:tc>
        <w:tc>
          <w:tcPr>
            <w:tcW w:w="37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755DF53" w14:textId="77777777" w:rsidR="00B972B7" w:rsidRDefault="00B972B7" w:rsidP="002A7E55">
            <w:pPr>
              <w:spacing w:before="240"/>
            </w:pPr>
            <w:r>
              <w:t>Reply LS on 5MBS User Services to CT3</w:t>
            </w:r>
          </w:p>
        </w:tc>
        <w:tc>
          <w:tcPr>
            <w:tcW w:w="16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4651C38" w14:textId="77777777" w:rsidR="00B972B7" w:rsidRDefault="00B972B7" w:rsidP="002A7E55">
            <w:pPr>
              <w:spacing w:before="240"/>
            </w:pPr>
            <w:r>
              <w:t>Ericsson</w:t>
            </w:r>
          </w:p>
        </w:tc>
        <w:tc>
          <w:tcPr>
            <w:tcW w:w="18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5F83223" w14:textId="77777777" w:rsidR="00B972B7" w:rsidRDefault="00B972B7" w:rsidP="002A7E55">
            <w:pPr>
              <w:spacing w:before="240"/>
            </w:pPr>
            <w:r>
              <w:t>Thorsten Lohmar</w:t>
            </w:r>
          </w:p>
        </w:tc>
      </w:tr>
    </w:tbl>
    <w:p w14:paraId="0A983890" w14:textId="77777777" w:rsidR="00B972B7" w:rsidRDefault="00B972B7" w:rsidP="00B972B7">
      <w:pPr>
        <w:spacing w:before="240" w:after="240"/>
        <w:rPr>
          <w:b/>
          <w:sz w:val="20"/>
          <w:szCs w:val="20"/>
        </w:rPr>
      </w:pPr>
      <w:r>
        <w:rPr>
          <w:b/>
          <w:sz w:val="20"/>
          <w:szCs w:val="20"/>
        </w:rPr>
        <w:t>Presenter</w:t>
      </w:r>
      <w:r>
        <w:rPr>
          <w:sz w:val="20"/>
          <w:szCs w:val="20"/>
        </w:rPr>
        <w:t>: Thorsten Lohmar (Ericsson)</w:t>
      </w:r>
    </w:p>
    <w:p w14:paraId="0CBEAEDA" w14:textId="77777777" w:rsidR="00B972B7" w:rsidRDefault="00B972B7" w:rsidP="00B972B7">
      <w:pPr>
        <w:rPr>
          <w:sz w:val="20"/>
          <w:szCs w:val="20"/>
        </w:rPr>
      </w:pPr>
      <w:r>
        <w:rPr>
          <w:b/>
          <w:sz w:val="20"/>
          <w:szCs w:val="20"/>
        </w:rPr>
        <w:t>Discussion</w:t>
      </w:r>
      <w:r>
        <w:rPr>
          <w:sz w:val="20"/>
          <w:szCs w:val="20"/>
        </w:rPr>
        <w:t xml:space="preserve">: </w:t>
      </w:r>
    </w:p>
    <w:p w14:paraId="0A46A010" w14:textId="77777777" w:rsidR="00B972B7" w:rsidRDefault="00B972B7" w:rsidP="00B972B7">
      <w:pPr>
        <w:numPr>
          <w:ilvl w:val="0"/>
          <w:numId w:val="5"/>
        </w:numPr>
        <w:rPr>
          <w:sz w:val="20"/>
          <w:szCs w:val="20"/>
        </w:rPr>
      </w:pPr>
      <w:r>
        <w:rPr>
          <w:sz w:val="20"/>
          <w:szCs w:val="20"/>
        </w:rPr>
        <w:t xml:space="preserve">Looks good in general. </w:t>
      </w:r>
    </w:p>
    <w:p w14:paraId="5277487F" w14:textId="77777777" w:rsidR="00B972B7" w:rsidRDefault="00B972B7" w:rsidP="00B972B7">
      <w:pPr>
        <w:numPr>
          <w:ilvl w:val="0"/>
          <w:numId w:val="5"/>
        </w:numPr>
        <w:rPr>
          <w:sz w:val="20"/>
          <w:szCs w:val="20"/>
        </w:rPr>
      </w:pPr>
      <w:r>
        <w:rPr>
          <w:sz w:val="20"/>
          <w:szCs w:val="20"/>
        </w:rPr>
        <w:t xml:space="preserve">Some online edits are done based on comments from Richard, </w:t>
      </w:r>
      <w:proofErr w:type="gramStart"/>
      <w:r>
        <w:rPr>
          <w:sz w:val="20"/>
          <w:szCs w:val="20"/>
        </w:rPr>
        <w:t>Frederic</w:t>
      </w:r>
      <w:proofErr w:type="gramEnd"/>
      <w:r>
        <w:rPr>
          <w:sz w:val="20"/>
          <w:szCs w:val="20"/>
        </w:rPr>
        <w:t xml:space="preserve"> and Qi.</w:t>
      </w:r>
    </w:p>
    <w:p w14:paraId="4525234D" w14:textId="77777777" w:rsidR="00B972B7" w:rsidRDefault="00B972B7" w:rsidP="00B972B7">
      <w:pPr>
        <w:rPr>
          <w:sz w:val="20"/>
          <w:szCs w:val="20"/>
        </w:rPr>
      </w:pPr>
      <w:r>
        <w:rPr>
          <w:b/>
          <w:sz w:val="20"/>
          <w:szCs w:val="20"/>
        </w:rPr>
        <w:t>Decision</w:t>
      </w:r>
      <w:r>
        <w:rPr>
          <w:sz w:val="20"/>
          <w:szCs w:val="20"/>
        </w:rPr>
        <w:t>:</w:t>
      </w:r>
    </w:p>
    <w:p w14:paraId="3CC821C8" w14:textId="77777777" w:rsidR="00B972B7" w:rsidRDefault="00B972B7" w:rsidP="00B972B7">
      <w:pPr>
        <w:numPr>
          <w:ilvl w:val="0"/>
          <w:numId w:val="4"/>
        </w:numPr>
        <w:rPr>
          <w:sz w:val="20"/>
          <w:szCs w:val="20"/>
        </w:rPr>
      </w:pPr>
      <w:r>
        <w:t>Agreed with online edits</w:t>
      </w:r>
    </w:p>
    <w:p w14:paraId="64C4C335" w14:textId="77777777" w:rsidR="00B972B7" w:rsidRDefault="00B972B7" w:rsidP="00B972B7"/>
    <w:p w14:paraId="6B81A204" w14:textId="77777777" w:rsidR="00B972B7" w:rsidRDefault="00B972B7" w:rsidP="00B972B7">
      <w:pPr>
        <w:rPr>
          <w:b/>
          <w:color w:val="0000FF"/>
          <w:sz w:val="20"/>
          <w:szCs w:val="20"/>
        </w:rPr>
      </w:pPr>
      <w:hyperlink r:id="rId50" w:history="1">
        <w:r>
          <w:rPr>
            <w:rStyle w:val="Hyperlink"/>
            <w:b/>
            <w:sz w:val="20"/>
            <w:szCs w:val="20"/>
          </w:rPr>
          <w:t>S4aI221401</w:t>
        </w:r>
      </w:hyperlink>
      <w:r>
        <w:rPr>
          <w:sz w:val="20"/>
          <w:szCs w:val="20"/>
        </w:rPr>
        <w:t xml:space="preserve"> is</w:t>
      </w:r>
      <w:r>
        <w:rPr>
          <w:b/>
          <w:color w:val="FF0000"/>
          <w:sz w:val="20"/>
          <w:szCs w:val="20"/>
        </w:rPr>
        <w:t xml:space="preserve"> revised to </w:t>
      </w:r>
      <w:hyperlink r:id="rId51" w:history="1">
        <w:r>
          <w:rPr>
            <w:rStyle w:val="Hyperlink"/>
            <w:b/>
            <w:sz w:val="20"/>
            <w:szCs w:val="20"/>
          </w:rPr>
          <w:t>S4aI221402</w:t>
        </w:r>
      </w:hyperlink>
      <w:r>
        <w:rPr>
          <w:b/>
          <w:color w:val="FF0000"/>
          <w:sz w:val="20"/>
          <w:szCs w:val="20"/>
        </w:rPr>
        <w:t>.</w:t>
      </w:r>
    </w:p>
    <w:p w14:paraId="67316485" w14:textId="77777777" w:rsidR="00B972B7" w:rsidRDefault="00B972B7" w:rsidP="00B972B7">
      <w:pPr>
        <w:rPr>
          <w:b/>
          <w:color w:val="0000FF"/>
          <w:sz w:val="20"/>
          <w:szCs w:val="20"/>
        </w:rPr>
      </w:pP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3735"/>
        <w:gridCol w:w="1680"/>
        <w:gridCol w:w="1815"/>
      </w:tblGrid>
      <w:tr w:rsidR="00B972B7" w14:paraId="613653AC" w14:textId="77777777" w:rsidTr="002A7E55">
        <w:trPr>
          <w:trHeight w:val="755"/>
        </w:trPr>
        <w:tc>
          <w:tcPr>
            <w:tcW w:w="162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6CEA1FE6" w14:textId="77777777" w:rsidR="00B972B7" w:rsidRDefault="00B972B7" w:rsidP="002A7E55">
            <w:pPr>
              <w:spacing w:before="240"/>
              <w:rPr>
                <w:b/>
                <w:color w:val="0000FF"/>
                <w:u w:val="single"/>
              </w:rPr>
            </w:pPr>
            <w:hyperlink r:id="rId52" w:history="1">
              <w:r>
                <w:rPr>
                  <w:rStyle w:val="Hyperlink"/>
                  <w:b/>
                </w:rPr>
                <w:t>S4aI221402</w:t>
              </w:r>
            </w:hyperlink>
          </w:p>
        </w:tc>
        <w:tc>
          <w:tcPr>
            <w:tcW w:w="37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CD6B5BC" w14:textId="77777777" w:rsidR="00B972B7" w:rsidRDefault="00B972B7" w:rsidP="002A7E55">
            <w:pPr>
              <w:spacing w:before="240"/>
            </w:pPr>
            <w:r>
              <w:t>Reply LS on 5MBS User Services to CT3</w:t>
            </w:r>
          </w:p>
        </w:tc>
        <w:tc>
          <w:tcPr>
            <w:tcW w:w="16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406DED1" w14:textId="77777777" w:rsidR="00B972B7" w:rsidRDefault="00B972B7" w:rsidP="002A7E55">
            <w:pPr>
              <w:spacing w:before="240"/>
            </w:pPr>
            <w:r>
              <w:t>Ericsson</w:t>
            </w:r>
          </w:p>
        </w:tc>
        <w:tc>
          <w:tcPr>
            <w:tcW w:w="18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69EB299" w14:textId="77777777" w:rsidR="00B972B7" w:rsidRDefault="00B972B7" w:rsidP="002A7E55">
            <w:pPr>
              <w:spacing w:before="240"/>
            </w:pPr>
            <w:r>
              <w:t>Thorsten Lohmar</w:t>
            </w:r>
          </w:p>
        </w:tc>
      </w:tr>
    </w:tbl>
    <w:p w14:paraId="7C34E13F" w14:textId="77777777" w:rsidR="00B972B7" w:rsidRDefault="00B972B7" w:rsidP="00B972B7">
      <w:pPr>
        <w:rPr>
          <w:b/>
          <w:color w:val="0000FF"/>
          <w:sz w:val="20"/>
          <w:szCs w:val="20"/>
        </w:rPr>
      </w:pPr>
    </w:p>
    <w:p w14:paraId="13B22015" w14:textId="77777777" w:rsidR="00B972B7" w:rsidRDefault="00B972B7" w:rsidP="00B972B7">
      <w:hyperlink r:id="rId53" w:history="1">
        <w:r>
          <w:rPr>
            <w:rStyle w:val="Hyperlink"/>
            <w:b/>
            <w:sz w:val="20"/>
            <w:szCs w:val="20"/>
          </w:rPr>
          <w:t>S4aI221402</w:t>
        </w:r>
      </w:hyperlink>
      <w:r>
        <w:rPr>
          <w:sz w:val="20"/>
          <w:szCs w:val="20"/>
        </w:rPr>
        <w:t xml:space="preserve"> is</w:t>
      </w:r>
      <w:r>
        <w:rPr>
          <w:b/>
          <w:color w:val="FF0000"/>
          <w:sz w:val="20"/>
          <w:szCs w:val="20"/>
        </w:rPr>
        <w:t xml:space="preserve"> approved and will be sent to respective groups.</w:t>
      </w:r>
    </w:p>
    <w:p w14:paraId="33857236" w14:textId="77777777" w:rsidR="00B972B7" w:rsidRDefault="00B972B7" w:rsidP="00B972B7">
      <w:pPr>
        <w:pStyle w:val="Heading2"/>
      </w:pPr>
      <w:bookmarkStart w:id="11" w:name="_ih1jy7ek46cu" w:colFirst="0" w:colLast="0"/>
      <w:bookmarkEnd w:id="11"/>
      <w:r>
        <w:t>2.3</w:t>
      </w:r>
      <w:r>
        <w:tab/>
        <w:t>SR_MSE (Split Rendering Media Service Enabler)</w:t>
      </w:r>
    </w:p>
    <w:p w14:paraId="217B5E61" w14:textId="77777777" w:rsidR="00B972B7" w:rsidRDefault="00B972B7" w:rsidP="00B972B7">
      <w:r>
        <w:t>No documents.</w:t>
      </w:r>
    </w:p>
    <w:p w14:paraId="14E08423" w14:textId="77777777" w:rsidR="00B972B7" w:rsidRDefault="00B972B7" w:rsidP="00B972B7">
      <w:pPr>
        <w:pStyle w:val="Heading2"/>
      </w:pPr>
      <w:bookmarkStart w:id="12" w:name="_fsii06z68wii" w:colFirst="0" w:colLast="0"/>
      <w:bookmarkEnd w:id="12"/>
      <w:r>
        <w:t>2.4</w:t>
      </w:r>
      <w:r>
        <w:tab/>
        <w:t>5GMS_Ph2 (5G Media Streaming Architecture Phase2)</w:t>
      </w:r>
    </w:p>
    <w:p w14:paraId="0439DE7A" w14:textId="77777777" w:rsidR="00B972B7" w:rsidRDefault="00B972B7" w:rsidP="00B972B7">
      <w:r>
        <w:t>No documents.</w:t>
      </w:r>
    </w:p>
    <w:p w14:paraId="3B18A4CB" w14:textId="77777777" w:rsidR="00B972B7" w:rsidRDefault="00B972B7" w:rsidP="00B972B7">
      <w:pPr>
        <w:pStyle w:val="Heading2"/>
      </w:pPr>
      <w:bookmarkStart w:id="13" w:name="_65jir7yccrub" w:colFirst="0" w:colLast="0"/>
      <w:bookmarkEnd w:id="13"/>
      <w:r>
        <w:lastRenderedPageBreak/>
        <w:t>2.5</w:t>
      </w:r>
      <w:r>
        <w:tab/>
        <w:t>FS_5G_MSE (Feasibility Study on 5G Media Service Enablers)</w:t>
      </w:r>
    </w:p>
    <w:p w14:paraId="3B76DB9C" w14:textId="77777777" w:rsidR="00B972B7" w:rsidRDefault="00B972B7" w:rsidP="00B972B7">
      <w:r>
        <w:t>No documents.</w:t>
      </w:r>
    </w:p>
    <w:p w14:paraId="59D3BDAC" w14:textId="77777777" w:rsidR="00B972B7" w:rsidRDefault="00B972B7" w:rsidP="00B972B7">
      <w:pPr>
        <w:pStyle w:val="Heading2"/>
      </w:pPr>
      <w:bookmarkStart w:id="14" w:name="_bzcrvo9ay2c" w:colFirst="0" w:colLast="0"/>
      <w:bookmarkEnd w:id="14"/>
      <w:r>
        <w:t>2.6</w:t>
      </w:r>
      <w:r>
        <w:tab/>
      </w:r>
      <w:proofErr w:type="spellStart"/>
      <w:r>
        <w:t>FS_SmarTAR</w:t>
      </w:r>
      <w:proofErr w:type="spellEnd"/>
      <w:r>
        <w:t xml:space="preserve"> (Feasibility Study on Smartly Tethering AR Glasses)</w:t>
      </w:r>
    </w:p>
    <w:p w14:paraId="2B204CB2" w14:textId="77777777" w:rsidR="00B972B7" w:rsidRDefault="00B972B7" w:rsidP="00B972B7">
      <w:r>
        <w:t>No documents.</w:t>
      </w:r>
    </w:p>
    <w:p w14:paraId="112B2102" w14:textId="77777777" w:rsidR="00B972B7" w:rsidRDefault="00B972B7" w:rsidP="00B972B7">
      <w:pPr>
        <w:pStyle w:val="Heading2"/>
      </w:pPr>
      <w:bookmarkStart w:id="15" w:name="_lg6ia48wsyk4" w:colFirst="0" w:colLast="0"/>
      <w:bookmarkEnd w:id="15"/>
      <w:r>
        <w:t>2.7</w:t>
      </w:r>
      <w:r>
        <w:tab/>
        <w:t>FS_MS_NS_Ph2 (Study on Media Streaming aspects of Network Slicing Phase 2)</w:t>
      </w:r>
    </w:p>
    <w:tbl>
      <w:tblPr>
        <w:tblW w:w="9045" w:type="dxa"/>
        <w:tblBorders>
          <w:top w:val="nil"/>
          <w:left w:val="nil"/>
          <w:bottom w:val="nil"/>
          <w:right w:val="nil"/>
          <w:insideH w:val="nil"/>
          <w:insideV w:val="nil"/>
        </w:tblBorders>
        <w:tblLayout w:type="fixed"/>
        <w:tblLook w:val="0600" w:firstRow="0" w:lastRow="0" w:firstColumn="0" w:lastColumn="0" w:noHBand="1" w:noVBand="1"/>
      </w:tblPr>
      <w:tblGrid>
        <w:gridCol w:w="1605"/>
        <w:gridCol w:w="3075"/>
        <w:gridCol w:w="1605"/>
        <w:gridCol w:w="1560"/>
        <w:gridCol w:w="1200"/>
      </w:tblGrid>
      <w:tr w:rsidR="00B972B7" w14:paraId="007833C2" w14:textId="77777777" w:rsidTr="002A7E55">
        <w:trPr>
          <w:trHeight w:val="1340"/>
        </w:trPr>
        <w:tc>
          <w:tcPr>
            <w:tcW w:w="160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3E9E031F" w14:textId="77777777" w:rsidR="00B972B7" w:rsidRDefault="00B972B7" w:rsidP="002A7E55">
            <w:pPr>
              <w:spacing w:before="240"/>
              <w:rPr>
                <w:b/>
                <w:color w:val="0000FF"/>
                <w:u w:val="single"/>
              </w:rPr>
            </w:pPr>
            <w:hyperlink r:id="rId54" w:history="1">
              <w:r>
                <w:rPr>
                  <w:rStyle w:val="Hyperlink"/>
                  <w:b/>
                </w:rPr>
                <w:t>S4aI221388</w:t>
              </w:r>
            </w:hyperlink>
          </w:p>
        </w:tc>
        <w:tc>
          <w:tcPr>
            <w:tcW w:w="307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EEA9B58" w14:textId="77777777" w:rsidR="00B972B7" w:rsidRDefault="00B972B7" w:rsidP="002A7E55">
            <w:pPr>
              <w:spacing w:before="240"/>
            </w:pPr>
            <w:r>
              <w:t>[FS_MS_NS_Ph2] Key Issue #6: Resolve slice-specific application instances</w:t>
            </w:r>
          </w:p>
        </w:tc>
        <w:tc>
          <w:tcPr>
            <w:tcW w:w="160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9566C11" w14:textId="77777777" w:rsidR="00B972B7" w:rsidRDefault="00B972B7" w:rsidP="002A7E55">
            <w:pPr>
              <w:spacing w:before="240"/>
            </w:pPr>
            <w:r>
              <w:t>Samsung Electronics Co., Ltd.</w:t>
            </w:r>
          </w:p>
        </w:tc>
        <w:tc>
          <w:tcPr>
            <w:tcW w:w="156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37C8DA3" w14:textId="77777777" w:rsidR="00B972B7" w:rsidRDefault="00B972B7" w:rsidP="002A7E55">
            <w:pPr>
              <w:spacing w:before="240"/>
            </w:pPr>
            <w:r>
              <w:t>Prakash Kolan</w:t>
            </w:r>
          </w:p>
        </w:tc>
        <w:tc>
          <w:tcPr>
            <w:tcW w:w="120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C52684C" w14:textId="77777777" w:rsidR="00B972B7" w:rsidRDefault="00B972B7" w:rsidP="002A7E55">
            <w:pPr>
              <w:spacing w:before="240"/>
            </w:pPr>
            <w:r>
              <w:t>2.7</w:t>
            </w:r>
          </w:p>
        </w:tc>
      </w:tr>
    </w:tbl>
    <w:p w14:paraId="1E664E9A" w14:textId="77777777" w:rsidR="00B972B7" w:rsidRDefault="00B972B7" w:rsidP="00B972B7">
      <w:pPr>
        <w:spacing w:before="240" w:after="240"/>
        <w:rPr>
          <w:b/>
          <w:sz w:val="20"/>
          <w:szCs w:val="20"/>
        </w:rPr>
      </w:pPr>
      <w:r>
        <w:rPr>
          <w:b/>
          <w:sz w:val="20"/>
          <w:szCs w:val="20"/>
        </w:rPr>
        <w:t>Presenter</w:t>
      </w:r>
      <w:r>
        <w:rPr>
          <w:sz w:val="20"/>
          <w:szCs w:val="20"/>
        </w:rPr>
        <w:t>: Prakash Kolan (Samsung)</w:t>
      </w:r>
    </w:p>
    <w:p w14:paraId="55E23B78" w14:textId="77777777" w:rsidR="00B972B7" w:rsidRDefault="00B972B7" w:rsidP="00B972B7">
      <w:pPr>
        <w:rPr>
          <w:sz w:val="20"/>
          <w:szCs w:val="20"/>
        </w:rPr>
      </w:pPr>
      <w:r>
        <w:rPr>
          <w:b/>
          <w:sz w:val="20"/>
          <w:szCs w:val="20"/>
        </w:rPr>
        <w:t>Discussion</w:t>
      </w:r>
      <w:r>
        <w:rPr>
          <w:sz w:val="20"/>
          <w:szCs w:val="20"/>
        </w:rPr>
        <w:t xml:space="preserve">: </w:t>
      </w:r>
    </w:p>
    <w:p w14:paraId="6310418C" w14:textId="77777777" w:rsidR="00B972B7" w:rsidRDefault="00B972B7" w:rsidP="00B972B7">
      <w:pPr>
        <w:numPr>
          <w:ilvl w:val="0"/>
          <w:numId w:val="5"/>
        </w:numPr>
        <w:rPr>
          <w:sz w:val="20"/>
          <w:szCs w:val="20"/>
        </w:rPr>
      </w:pPr>
    </w:p>
    <w:p w14:paraId="01AF7D04" w14:textId="77777777" w:rsidR="00B972B7" w:rsidRDefault="00B972B7" w:rsidP="00B972B7">
      <w:pPr>
        <w:rPr>
          <w:sz w:val="20"/>
          <w:szCs w:val="20"/>
        </w:rPr>
      </w:pPr>
    </w:p>
    <w:p w14:paraId="445BBE2C" w14:textId="77777777" w:rsidR="00B972B7" w:rsidRDefault="00B972B7" w:rsidP="00B972B7">
      <w:pPr>
        <w:rPr>
          <w:sz w:val="20"/>
          <w:szCs w:val="20"/>
        </w:rPr>
      </w:pPr>
      <w:r>
        <w:rPr>
          <w:b/>
          <w:sz w:val="20"/>
          <w:szCs w:val="20"/>
        </w:rPr>
        <w:t>Decision</w:t>
      </w:r>
      <w:r>
        <w:rPr>
          <w:sz w:val="20"/>
          <w:szCs w:val="20"/>
        </w:rPr>
        <w:t>:</w:t>
      </w:r>
    </w:p>
    <w:p w14:paraId="0E9B6EEA" w14:textId="77777777" w:rsidR="00B972B7" w:rsidRDefault="00B972B7" w:rsidP="00B972B7">
      <w:pPr>
        <w:numPr>
          <w:ilvl w:val="0"/>
          <w:numId w:val="4"/>
        </w:numPr>
        <w:rPr>
          <w:sz w:val="20"/>
          <w:szCs w:val="20"/>
        </w:rPr>
      </w:pPr>
    </w:p>
    <w:p w14:paraId="7BFAB1B7" w14:textId="77777777" w:rsidR="00B972B7" w:rsidRDefault="00B972B7" w:rsidP="00B972B7">
      <w:pPr>
        <w:rPr>
          <w:sz w:val="20"/>
          <w:szCs w:val="20"/>
        </w:rPr>
      </w:pPr>
    </w:p>
    <w:p w14:paraId="5B80A7D9" w14:textId="4114D2A2" w:rsidR="00B972B7" w:rsidRDefault="00B972B7" w:rsidP="00B972B7">
      <w:hyperlink r:id="rId55" w:history="1">
        <w:r>
          <w:rPr>
            <w:rStyle w:val="Hyperlink"/>
            <w:b/>
            <w:sz w:val="20"/>
            <w:szCs w:val="20"/>
          </w:rPr>
          <w:t>S4aI221388</w:t>
        </w:r>
      </w:hyperlink>
      <w:r>
        <w:rPr>
          <w:sz w:val="20"/>
          <w:szCs w:val="20"/>
        </w:rPr>
        <w:t xml:space="preserve"> is</w:t>
      </w:r>
      <w:r>
        <w:rPr>
          <w:b/>
          <w:color w:val="FF0000"/>
          <w:sz w:val="20"/>
          <w:szCs w:val="20"/>
        </w:rPr>
        <w:t xml:space="preserve"> </w:t>
      </w:r>
      <w:r>
        <w:rPr>
          <w:b/>
          <w:color w:val="FF0000"/>
          <w:sz w:val="20"/>
          <w:szCs w:val="20"/>
        </w:rPr>
        <w:t xml:space="preserve">revised to </w:t>
      </w:r>
      <w:hyperlink r:id="rId56" w:history="1">
        <w:r>
          <w:rPr>
            <w:rStyle w:val="Hyperlink"/>
            <w:b/>
            <w:sz w:val="20"/>
            <w:szCs w:val="20"/>
          </w:rPr>
          <w:t>S4aI221395</w:t>
        </w:r>
      </w:hyperlink>
    </w:p>
    <w:p w14:paraId="71B41F19" w14:textId="77777777" w:rsidR="00B972B7" w:rsidRDefault="00B972B7" w:rsidP="00B972B7"/>
    <w:tbl>
      <w:tblPr>
        <w:tblW w:w="9045" w:type="dxa"/>
        <w:tblBorders>
          <w:top w:val="nil"/>
          <w:left w:val="nil"/>
          <w:bottom w:val="nil"/>
          <w:right w:val="nil"/>
          <w:insideH w:val="nil"/>
          <w:insideV w:val="nil"/>
        </w:tblBorders>
        <w:tblLayout w:type="fixed"/>
        <w:tblLook w:val="0600" w:firstRow="0" w:lastRow="0" w:firstColumn="0" w:lastColumn="0" w:noHBand="1" w:noVBand="1"/>
      </w:tblPr>
      <w:tblGrid>
        <w:gridCol w:w="1605"/>
        <w:gridCol w:w="3075"/>
        <w:gridCol w:w="1605"/>
        <w:gridCol w:w="1560"/>
        <w:gridCol w:w="1200"/>
      </w:tblGrid>
      <w:tr w:rsidR="00B972B7" w14:paraId="25D1462A" w14:textId="77777777" w:rsidTr="002A7E55">
        <w:trPr>
          <w:trHeight w:val="1340"/>
        </w:trPr>
        <w:tc>
          <w:tcPr>
            <w:tcW w:w="160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2619F82C" w14:textId="77777777" w:rsidR="00B972B7" w:rsidRDefault="00B972B7" w:rsidP="002A7E55">
            <w:pPr>
              <w:spacing w:before="240"/>
              <w:rPr>
                <w:b/>
                <w:color w:val="0000FF"/>
                <w:u w:val="single"/>
              </w:rPr>
            </w:pPr>
            <w:hyperlink r:id="rId57" w:history="1">
              <w:r>
                <w:rPr>
                  <w:rStyle w:val="Hyperlink"/>
                  <w:b/>
                </w:rPr>
                <w:t>S4aI221395</w:t>
              </w:r>
            </w:hyperlink>
          </w:p>
        </w:tc>
        <w:tc>
          <w:tcPr>
            <w:tcW w:w="307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D526DA6" w14:textId="77777777" w:rsidR="00B972B7" w:rsidRDefault="00B972B7" w:rsidP="002A7E55">
            <w:pPr>
              <w:spacing w:before="240"/>
            </w:pPr>
            <w:r>
              <w:t>[FS_MS_NS_Ph2] Key Issue #6: Resolve slice-specific application instances</w:t>
            </w:r>
          </w:p>
        </w:tc>
        <w:tc>
          <w:tcPr>
            <w:tcW w:w="160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E4565F3" w14:textId="77777777" w:rsidR="00B972B7" w:rsidRDefault="00B972B7" w:rsidP="002A7E55">
            <w:pPr>
              <w:spacing w:before="240"/>
            </w:pPr>
            <w:r>
              <w:t>Samsung Electronics Co., Ltd.</w:t>
            </w:r>
          </w:p>
        </w:tc>
        <w:tc>
          <w:tcPr>
            <w:tcW w:w="156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76503A6" w14:textId="77777777" w:rsidR="00B972B7" w:rsidRDefault="00B972B7" w:rsidP="002A7E55">
            <w:pPr>
              <w:spacing w:before="240"/>
            </w:pPr>
            <w:r>
              <w:t>Prakash Kolan</w:t>
            </w:r>
          </w:p>
        </w:tc>
        <w:tc>
          <w:tcPr>
            <w:tcW w:w="120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949F88E" w14:textId="77777777" w:rsidR="00B972B7" w:rsidRDefault="00B972B7" w:rsidP="002A7E55">
            <w:pPr>
              <w:spacing w:before="240"/>
            </w:pPr>
            <w:r>
              <w:t>2.7</w:t>
            </w:r>
          </w:p>
        </w:tc>
      </w:tr>
    </w:tbl>
    <w:p w14:paraId="687D865B" w14:textId="77777777" w:rsidR="00B972B7" w:rsidRDefault="00B972B7" w:rsidP="00B972B7">
      <w:pPr>
        <w:spacing w:before="240" w:after="240"/>
        <w:rPr>
          <w:b/>
          <w:sz w:val="20"/>
          <w:szCs w:val="20"/>
        </w:rPr>
      </w:pPr>
      <w:r>
        <w:rPr>
          <w:b/>
          <w:sz w:val="20"/>
          <w:szCs w:val="20"/>
        </w:rPr>
        <w:t>Presenter</w:t>
      </w:r>
      <w:r>
        <w:rPr>
          <w:sz w:val="20"/>
          <w:szCs w:val="20"/>
        </w:rPr>
        <w:t>: Prakash Kolan (Samsung)</w:t>
      </w:r>
    </w:p>
    <w:p w14:paraId="32984DBE" w14:textId="77777777" w:rsidR="00B972B7" w:rsidRDefault="00B972B7" w:rsidP="00B972B7">
      <w:pPr>
        <w:rPr>
          <w:sz w:val="20"/>
          <w:szCs w:val="20"/>
        </w:rPr>
      </w:pPr>
      <w:r>
        <w:rPr>
          <w:b/>
          <w:sz w:val="20"/>
          <w:szCs w:val="20"/>
        </w:rPr>
        <w:t>Discussion</w:t>
      </w:r>
      <w:r>
        <w:rPr>
          <w:sz w:val="20"/>
          <w:szCs w:val="20"/>
        </w:rPr>
        <w:t xml:space="preserve">: </w:t>
      </w:r>
    </w:p>
    <w:p w14:paraId="17EB2F18" w14:textId="77777777" w:rsidR="00B972B7" w:rsidRDefault="00B972B7" w:rsidP="00B972B7">
      <w:pPr>
        <w:numPr>
          <w:ilvl w:val="0"/>
          <w:numId w:val="5"/>
        </w:numPr>
        <w:rPr>
          <w:sz w:val="20"/>
          <w:szCs w:val="20"/>
        </w:rPr>
      </w:pPr>
      <w:r>
        <w:rPr>
          <w:sz w:val="20"/>
          <w:szCs w:val="20"/>
        </w:rPr>
        <w:t xml:space="preserve">Richard: Good to have the three cases. The fourth case seems not be possible in 26.512. AS </w:t>
      </w:r>
      <w:proofErr w:type="spellStart"/>
      <w:r>
        <w:rPr>
          <w:sz w:val="20"/>
          <w:szCs w:val="20"/>
        </w:rPr>
        <w:t>can not</w:t>
      </w:r>
      <w:proofErr w:type="spellEnd"/>
      <w:r>
        <w:rPr>
          <w:sz w:val="20"/>
          <w:szCs w:val="20"/>
        </w:rPr>
        <w:t xml:space="preserve"> nominate an alias. One query - last time we concluded that the application server is in the DN, but not in a slice. AS is not slice specific. Am I recalling this is the case, which is not reflected in the </w:t>
      </w:r>
      <w:proofErr w:type="gramStart"/>
      <w:r>
        <w:rPr>
          <w:sz w:val="20"/>
          <w:szCs w:val="20"/>
        </w:rPr>
        <w:t>diagram</w:t>
      </w:r>
      <w:proofErr w:type="gramEnd"/>
    </w:p>
    <w:p w14:paraId="347A609F" w14:textId="77777777" w:rsidR="00B972B7" w:rsidRDefault="00B972B7" w:rsidP="00B972B7">
      <w:pPr>
        <w:numPr>
          <w:ilvl w:val="1"/>
          <w:numId w:val="5"/>
        </w:numPr>
        <w:rPr>
          <w:sz w:val="20"/>
          <w:szCs w:val="20"/>
        </w:rPr>
      </w:pPr>
      <w:r>
        <w:rPr>
          <w:sz w:val="20"/>
          <w:szCs w:val="20"/>
        </w:rPr>
        <w:t xml:space="preserve">Prakash: there may be slice specific ASs, but this </w:t>
      </w:r>
      <w:proofErr w:type="gramStart"/>
      <w:r>
        <w:rPr>
          <w:sz w:val="20"/>
          <w:szCs w:val="20"/>
        </w:rPr>
        <w:t>may not be necessarily be</w:t>
      </w:r>
      <w:proofErr w:type="gramEnd"/>
      <w:r>
        <w:rPr>
          <w:sz w:val="20"/>
          <w:szCs w:val="20"/>
        </w:rPr>
        <w:t xml:space="preserve"> the case</w:t>
      </w:r>
    </w:p>
    <w:p w14:paraId="55D97061" w14:textId="77777777" w:rsidR="00B972B7" w:rsidRDefault="00B972B7" w:rsidP="00B972B7">
      <w:pPr>
        <w:numPr>
          <w:ilvl w:val="1"/>
          <w:numId w:val="5"/>
        </w:numPr>
        <w:rPr>
          <w:sz w:val="20"/>
          <w:szCs w:val="20"/>
        </w:rPr>
      </w:pPr>
      <w:r>
        <w:rPr>
          <w:sz w:val="20"/>
          <w:szCs w:val="20"/>
        </w:rPr>
        <w:lastRenderedPageBreak/>
        <w:t>Richard: Solution is only covering slice specific, doesn’t it?</w:t>
      </w:r>
    </w:p>
    <w:p w14:paraId="11B9110F" w14:textId="77777777" w:rsidR="00B972B7" w:rsidRDefault="00B972B7" w:rsidP="00B972B7">
      <w:pPr>
        <w:numPr>
          <w:ilvl w:val="1"/>
          <w:numId w:val="5"/>
        </w:numPr>
        <w:rPr>
          <w:sz w:val="20"/>
          <w:szCs w:val="20"/>
        </w:rPr>
      </w:pPr>
      <w:r>
        <w:rPr>
          <w:sz w:val="20"/>
          <w:szCs w:val="20"/>
        </w:rPr>
        <w:t xml:space="preserve">Thorsten: What is specific for AS being slice specific? Can UE see a difference? </w:t>
      </w:r>
    </w:p>
    <w:p w14:paraId="03D01B6F" w14:textId="77777777" w:rsidR="00B972B7" w:rsidRDefault="00B972B7" w:rsidP="00B972B7">
      <w:pPr>
        <w:numPr>
          <w:ilvl w:val="1"/>
          <w:numId w:val="5"/>
        </w:numPr>
        <w:rPr>
          <w:sz w:val="20"/>
          <w:szCs w:val="20"/>
        </w:rPr>
      </w:pPr>
      <w:r>
        <w:rPr>
          <w:sz w:val="20"/>
          <w:szCs w:val="20"/>
        </w:rPr>
        <w:t xml:space="preserve">Richard: It is just an AS, there is nothing slice specific about an AS. </w:t>
      </w:r>
      <w:proofErr w:type="gramStart"/>
      <w:r>
        <w:rPr>
          <w:sz w:val="20"/>
          <w:szCs w:val="20"/>
        </w:rPr>
        <w:t>So</w:t>
      </w:r>
      <w:proofErr w:type="gramEnd"/>
      <w:r>
        <w:rPr>
          <w:sz w:val="20"/>
          <w:szCs w:val="20"/>
        </w:rPr>
        <w:t xml:space="preserve"> we concluded that there is a specific case.</w:t>
      </w:r>
    </w:p>
    <w:p w14:paraId="61B92087" w14:textId="77777777" w:rsidR="00B972B7" w:rsidRDefault="00B972B7" w:rsidP="00B972B7">
      <w:pPr>
        <w:numPr>
          <w:ilvl w:val="1"/>
          <w:numId w:val="5"/>
        </w:numPr>
        <w:rPr>
          <w:sz w:val="20"/>
          <w:szCs w:val="20"/>
        </w:rPr>
      </w:pPr>
      <w:r>
        <w:rPr>
          <w:sz w:val="20"/>
          <w:szCs w:val="20"/>
        </w:rPr>
        <w:t xml:space="preserve">Thorsten: OK to add a note, but generally concerned to make it slice specific. Is it </w:t>
      </w:r>
      <w:proofErr w:type="gramStart"/>
      <w:r>
        <w:rPr>
          <w:sz w:val="20"/>
          <w:szCs w:val="20"/>
        </w:rPr>
        <w:t>possible.</w:t>
      </w:r>
      <w:proofErr w:type="gramEnd"/>
      <w:r>
        <w:rPr>
          <w:sz w:val="20"/>
          <w:szCs w:val="20"/>
        </w:rPr>
        <w:t xml:space="preserve"> It would mean to directly connect AS to UPF.</w:t>
      </w:r>
    </w:p>
    <w:p w14:paraId="1621C585" w14:textId="77777777" w:rsidR="00B972B7" w:rsidRDefault="00B972B7" w:rsidP="00B972B7">
      <w:pPr>
        <w:numPr>
          <w:ilvl w:val="1"/>
          <w:numId w:val="5"/>
        </w:numPr>
        <w:rPr>
          <w:sz w:val="20"/>
          <w:szCs w:val="20"/>
        </w:rPr>
      </w:pPr>
      <w:r>
        <w:rPr>
          <w:sz w:val="20"/>
          <w:szCs w:val="20"/>
        </w:rPr>
        <w:t>Richard: If slice = DN, then this may be possible</w:t>
      </w:r>
    </w:p>
    <w:p w14:paraId="28A33711" w14:textId="77777777" w:rsidR="00B972B7" w:rsidRDefault="00B972B7" w:rsidP="00B972B7">
      <w:pPr>
        <w:numPr>
          <w:ilvl w:val="1"/>
          <w:numId w:val="5"/>
        </w:numPr>
        <w:rPr>
          <w:sz w:val="20"/>
          <w:szCs w:val="20"/>
        </w:rPr>
      </w:pPr>
      <w:r>
        <w:rPr>
          <w:sz w:val="20"/>
          <w:szCs w:val="20"/>
        </w:rPr>
        <w:t>Peng: same question - is there a use case for a slice-specific AS?</w:t>
      </w:r>
    </w:p>
    <w:p w14:paraId="1884400D" w14:textId="77777777" w:rsidR="00B972B7" w:rsidRDefault="00B972B7" w:rsidP="00B972B7">
      <w:pPr>
        <w:numPr>
          <w:ilvl w:val="1"/>
          <w:numId w:val="5"/>
        </w:numPr>
        <w:rPr>
          <w:sz w:val="20"/>
          <w:szCs w:val="20"/>
        </w:rPr>
      </w:pPr>
      <w:r>
        <w:rPr>
          <w:sz w:val="20"/>
          <w:szCs w:val="20"/>
        </w:rPr>
        <w:t>Qi: same question - for me slice-specific AS can only be reached on a specific slice. Unclear when needed</w:t>
      </w:r>
    </w:p>
    <w:p w14:paraId="2499E108" w14:textId="77777777" w:rsidR="00B972B7" w:rsidRDefault="00B972B7" w:rsidP="00B972B7">
      <w:pPr>
        <w:numPr>
          <w:ilvl w:val="0"/>
          <w:numId w:val="5"/>
        </w:numPr>
        <w:rPr>
          <w:sz w:val="20"/>
          <w:szCs w:val="20"/>
        </w:rPr>
      </w:pPr>
      <w:r>
        <w:rPr>
          <w:sz w:val="20"/>
          <w:szCs w:val="20"/>
        </w:rPr>
        <w:t xml:space="preserve">Thorsten: based on DNS discussion, is there anything related to edge computing in 23.548 and SA6 EDGE-APP case. </w:t>
      </w:r>
    </w:p>
    <w:p w14:paraId="3E5AAD20" w14:textId="77777777" w:rsidR="00B972B7" w:rsidRDefault="00B972B7" w:rsidP="00B972B7">
      <w:pPr>
        <w:numPr>
          <w:ilvl w:val="1"/>
          <w:numId w:val="5"/>
        </w:numPr>
        <w:rPr>
          <w:sz w:val="20"/>
          <w:szCs w:val="20"/>
        </w:rPr>
      </w:pPr>
      <w:r>
        <w:rPr>
          <w:sz w:val="20"/>
          <w:szCs w:val="20"/>
        </w:rPr>
        <w:t xml:space="preserve">Prakash: Want to be transparent to the domain. </w:t>
      </w:r>
    </w:p>
    <w:p w14:paraId="37B06776" w14:textId="77777777" w:rsidR="00B972B7" w:rsidRDefault="00B972B7" w:rsidP="00B972B7">
      <w:pPr>
        <w:numPr>
          <w:ilvl w:val="1"/>
          <w:numId w:val="5"/>
        </w:numPr>
        <w:rPr>
          <w:sz w:val="20"/>
          <w:szCs w:val="20"/>
        </w:rPr>
      </w:pPr>
      <w:r>
        <w:rPr>
          <w:sz w:val="20"/>
          <w:szCs w:val="20"/>
        </w:rPr>
        <w:t>Thorsten: could be possible that there is overlap</w:t>
      </w:r>
    </w:p>
    <w:p w14:paraId="057DF49C" w14:textId="77777777" w:rsidR="00B972B7" w:rsidRDefault="00B972B7" w:rsidP="00B972B7">
      <w:pPr>
        <w:numPr>
          <w:ilvl w:val="1"/>
          <w:numId w:val="5"/>
        </w:numPr>
        <w:rPr>
          <w:sz w:val="20"/>
          <w:szCs w:val="20"/>
        </w:rPr>
      </w:pPr>
      <w:r>
        <w:rPr>
          <w:sz w:val="20"/>
          <w:szCs w:val="20"/>
        </w:rPr>
        <w:t>Prakash: We are open to the idea</w:t>
      </w:r>
    </w:p>
    <w:p w14:paraId="4C1DB6E0" w14:textId="77777777" w:rsidR="00B972B7" w:rsidRDefault="00B972B7" w:rsidP="00B972B7">
      <w:pPr>
        <w:numPr>
          <w:ilvl w:val="0"/>
          <w:numId w:val="5"/>
        </w:numPr>
        <w:rPr>
          <w:sz w:val="20"/>
          <w:szCs w:val="20"/>
        </w:rPr>
      </w:pPr>
      <w:r>
        <w:rPr>
          <w:sz w:val="20"/>
          <w:szCs w:val="20"/>
        </w:rPr>
        <w:t>Prakash: We are circling around the same discussion. Is a note enough?</w:t>
      </w:r>
    </w:p>
    <w:p w14:paraId="2AFD7DAD" w14:textId="77777777" w:rsidR="00B972B7" w:rsidRDefault="00B972B7" w:rsidP="00B972B7">
      <w:pPr>
        <w:numPr>
          <w:ilvl w:val="1"/>
          <w:numId w:val="5"/>
        </w:numPr>
        <w:rPr>
          <w:sz w:val="20"/>
          <w:szCs w:val="20"/>
        </w:rPr>
      </w:pPr>
      <w:r>
        <w:rPr>
          <w:sz w:val="20"/>
          <w:szCs w:val="20"/>
        </w:rPr>
        <w:t>Thorsten: ok, as long you do exclude edge solution</w:t>
      </w:r>
    </w:p>
    <w:p w14:paraId="59CB2891" w14:textId="77777777" w:rsidR="00B972B7" w:rsidRDefault="00B972B7" w:rsidP="00B972B7">
      <w:pPr>
        <w:numPr>
          <w:ilvl w:val="1"/>
          <w:numId w:val="5"/>
        </w:numPr>
        <w:rPr>
          <w:sz w:val="20"/>
          <w:szCs w:val="20"/>
        </w:rPr>
      </w:pPr>
      <w:r>
        <w:rPr>
          <w:sz w:val="20"/>
          <w:szCs w:val="20"/>
        </w:rPr>
        <w:t xml:space="preserve">Richard: Propose to add an explanatory note that the Application Server is dedicated to a specific network </w:t>
      </w:r>
      <w:proofErr w:type="gramStart"/>
      <w:r>
        <w:rPr>
          <w:sz w:val="20"/>
          <w:szCs w:val="20"/>
        </w:rPr>
        <w:t>slice, but</w:t>
      </w:r>
      <w:proofErr w:type="gramEnd"/>
      <w:r>
        <w:rPr>
          <w:sz w:val="20"/>
          <w:szCs w:val="20"/>
        </w:rPr>
        <w:t xml:space="preserve"> remove the slice-specific from the entity name. Some more text can be added</w:t>
      </w:r>
    </w:p>
    <w:p w14:paraId="61E030E5" w14:textId="77777777" w:rsidR="00B972B7" w:rsidRDefault="00B972B7" w:rsidP="00B972B7">
      <w:pPr>
        <w:numPr>
          <w:ilvl w:val="1"/>
          <w:numId w:val="5"/>
        </w:numPr>
        <w:rPr>
          <w:sz w:val="20"/>
          <w:szCs w:val="20"/>
        </w:rPr>
      </w:pPr>
      <w:r>
        <w:rPr>
          <w:sz w:val="20"/>
          <w:szCs w:val="20"/>
        </w:rPr>
        <w:t>Peng: audience may be confused with slice-specific AS. Use case still missing.</w:t>
      </w:r>
    </w:p>
    <w:p w14:paraId="70C0A272" w14:textId="77777777" w:rsidR="00B972B7" w:rsidRDefault="00B972B7" w:rsidP="00B972B7">
      <w:pPr>
        <w:numPr>
          <w:ilvl w:val="1"/>
          <w:numId w:val="5"/>
        </w:numPr>
        <w:rPr>
          <w:sz w:val="20"/>
          <w:szCs w:val="20"/>
        </w:rPr>
      </w:pPr>
      <w:r>
        <w:rPr>
          <w:sz w:val="20"/>
          <w:szCs w:val="20"/>
        </w:rPr>
        <w:t>Frederic: sounds contradictory - AS in slice or not in slice.</w:t>
      </w:r>
    </w:p>
    <w:p w14:paraId="2924E6C7" w14:textId="77777777" w:rsidR="00B972B7" w:rsidRDefault="00B972B7" w:rsidP="00B972B7">
      <w:pPr>
        <w:numPr>
          <w:ilvl w:val="1"/>
          <w:numId w:val="5"/>
        </w:numPr>
        <w:rPr>
          <w:sz w:val="20"/>
          <w:szCs w:val="20"/>
        </w:rPr>
      </w:pPr>
      <w:r>
        <w:rPr>
          <w:sz w:val="20"/>
          <w:szCs w:val="20"/>
        </w:rPr>
        <w:t xml:space="preserve">Frederic: suggest </w:t>
      </w:r>
      <w:proofErr w:type="gramStart"/>
      <w:r>
        <w:rPr>
          <w:sz w:val="20"/>
          <w:szCs w:val="20"/>
        </w:rPr>
        <w:t>to take</w:t>
      </w:r>
      <w:proofErr w:type="gramEnd"/>
      <w:r>
        <w:rPr>
          <w:sz w:val="20"/>
          <w:szCs w:val="20"/>
        </w:rPr>
        <w:t xml:space="preserve"> into account the feedback and create updates</w:t>
      </w:r>
    </w:p>
    <w:p w14:paraId="07B62169" w14:textId="77777777" w:rsidR="00B972B7" w:rsidRDefault="00B972B7" w:rsidP="00B972B7">
      <w:pPr>
        <w:rPr>
          <w:sz w:val="20"/>
          <w:szCs w:val="20"/>
        </w:rPr>
      </w:pPr>
      <w:r>
        <w:rPr>
          <w:b/>
          <w:sz w:val="20"/>
          <w:szCs w:val="20"/>
        </w:rPr>
        <w:t>Decision</w:t>
      </w:r>
      <w:r>
        <w:rPr>
          <w:sz w:val="20"/>
          <w:szCs w:val="20"/>
        </w:rPr>
        <w:t>:</w:t>
      </w:r>
    </w:p>
    <w:p w14:paraId="712C66B3" w14:textId="77777777" w:rsidR="00B972B7" w:rsidRDefault="00B972B7" w:rsidP="00B972B7">
      <w:pPr>
        <w:numPr>
          <w:ilvl w:val="0"/>
          <w:numId w:val="4"/>
        </w:numPr>
        <w:rPr>
          <w:sz w:val="20"/>
          <w:szCs w:val="20"/>
        </w:rPr>
      </w:pPr>
      <w:r>
        <w:rPr>
          <w:sz w:val="20"/>
          <w:szCs w:val="20"/>
        </w:rPr>
        <w:t>Revise for SA4#121. Noted</w:t>
      </w:r>
    </w:p>
    <w:p w14:paraId="4F6CCBA6" w14:textId="77777777" w:rsidR="00B972B7" w:rsidRDefault="00B972B7" w:rsidP="00B972B7">
      <w:pPr>
        <w:rPr>
          <w:sz w:val="20"/>
          <w:szCs w:val="20"/>
        </w:rPr>
      </w:pPr>
    </w:p>
    <w:p w14:paraId="1BCD8B6E" w14:textId="77777777" w:rsidR="00B972B7" w:rsidRDefault="00B972B7" w:rsidP="00B972B7">
      <w:hyperlink r:id="rId58" w:history="1">
        <w:r>
          <w:rPr>
            <w:rStyle w:val="Hyperlink"/>
            <w:b/>
            <w:sz w:val="20"/>
            <w:szCs w:val="20"/>
          </w:rPr>
          <w:t>S4aI221395</w:t>
        </w:r>
      </w:hyperlink>
      <w:r>
        <w:rPr>
          <w:sz w:val="20"/>
          <w:szCs w:val="20"/>
        </w:rPr>
        <w:t xml:space="preserve"> is</w:t>
      </w:r>
      <w:r>
        <w:rPr>
          <w:b/>
          <w:color w:val="FF0000"/>
          <w:sz w:val="20"/>
          <w:szCs w:val="20"/>
        </w:rPr>
        <w:t xml:space="preserve"> noted.</w:t>
      </w:r>
    </w:p>
    <w:p w14:paraId="376AB28F" w14:textId="77777777" w:rsidR="00B972B7" w:rsidRDefault="00B972B7" w:rsidP="00B972B7"/>
    <w:tbl>
      <w:tblPr>
        <w:tblW w:w="9045" w:type="dxa"/>
        <w:tblBorders>
          <w:top w:val="nil"/>
          <w:left w:val="nil"/>
          <w:bottom w:val="nil"/>
          <w:right w:val="nil"/>
          <w:insideH w:val="nil"/>
          <w:insideV w:val="nil"/>
        </w:tblBorders>
        <w:tblLayout w:type="fixed"/>
        <w:tblLook w:val="0600" w:firstRow="0" w:lastRow="0" w:firstColumn="0" w:lastColumn="0" w:noHBand="1" w:noVBand="1"/>
      </w:tblPr>
      <w:tblGrid>
        <w:gridCol w:w="1605"/>
        <w:gridCol w:w="3075"/>
        <w:gridCol w:w="1605"/>
        <w:gridCol w:w="1560"/>
        <w:gridCol w:w="1200"/>
      </w:tblGrid>
      <w:tr w:rsidR="00B972B7" w14:paraId="14A4196C" w14:textId="77777777" w:rsidTr="002A7E55">
        <w:trPr>
          <w:trHeight w:val="1055"/>
        </w:trPr>
        <w:tc>
          <w:tcPr>
            <w:tcW w:w="160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1350E940" w14:textId="77777777" w:rsidR="00B972B7" w:rsidRDefault="00B972B7" w:rsidP="002A7E55">
            <w:pPr>
              <w:spacing w:before="240"/>
              <w:rPr>
                <w:b/>
                <w:color w:val="0000FF"/>
                <w:u w:val="single"/>
              </w:rPr>
            </w:pPr>
            <w:hyperlink r:id="rId59" w:history="1">
              <w:r>
                <w:rPr>
                  <w:rStyle w:val="Hyperlink"/>
                  <w:b/>
                </w:rPr>
                <w:t>S4aI221396</w:t>
              </w:r>
            </w:hyperlink>
          </w:p>
        </w:tc>
        <w:tc>
          <w:tcPr>
            <w:tcW w:w="307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210F2CD" w14:textId="77777777" w:rsidR="00B972B7" w:rsidRDefault="00B972B7" w:rsidP="002A7E55">
            <w:pPr>
              <w:spacing w:before="240"/>
            </w:pPr>
            <w:r>
              <w:t>[FS_MS_NS_Ph2] Key Issue #3: Moving media flows to other slices</w:t>
            </w:r>
          </w:p>
        </w:tc>
        <w:tc>
          <w:tcPr>
            <w:tcW w:w="160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F3F5EF0" w14:textId="77777777" w:rsidR="00B972B7" w:rsidRDefault="00B972B7" w:rsidP="002A7E55">
            <w:pPr>
              <w:spacing w:before="240"/>
            </w:pPr>
            <w:r>
              <w:t>Samsung Electronics Co., Ltd.</w:t>
            </w:r>
          </w:p>
        </w:tc>
        <w:tc>
          <w:tcPr>
            <w:tcW w:w="156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D2A0D6E" w14:textId="77777777" w:rsidR="00B972B7" w:rsidRDefault="00B972B7" w:rsidP="002A7E55">
            <w:pPr>
              <w:spacing w:before="240"/>
            </w:pPr>
            <w:r>
              <w:t>Prakash Kolan</w:t>
            </w:r>
          </w:p>
        </w:tc>
        <w:tc>
          <w:tcPr>
            <w:tcW w:w="120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15212B3" w14:textId="77777777" w:rsidR="00B972B7" w:rsidRDefault="00B972B7" w:rsidP="002A7E55">
            <w:pPr>
              <w:spacing w:before="240"/>
            </w:pPr>
            <w:r>
              <w:t>2.7</w:t>
            </w:r>
          </w:p>
        </w:tc>
      </w:tr>
    </w:tbl>
    <w:p w14:paraId="76700724" w14:textId="77777777" w:rsidR="00B972B7" w:rsidRDefault="00B972B7" w:rsidP="00B972B7">
      <w:pPr>
        <w:spacing w:before="240" w:after="240"/>
        <w:rPr>
          <w:b/>
          <w:sz w:val="20"/>
          <w:szCs w:val="20"/>
        </w:rPr>
      </w:pPr>
      <w:r>
        <w:rPr>
          <w:b/>
          <w:sz w:val="20"/>
          <w:szCs w:val="20"/>
        </w:rPr>
        <w:t>Presenter</w:t>
      </w:r>
      <w:r>
        <w:rPr>
          <w:sz w:val="20"/>
          <w:szCs w:val="20"/>
        </w:rPr>
        <w:t>: Prakash Kolan (Samsung)</w:t>
      </w:r>
    </w:p>
    <w:p w14:paraId="42CEF826" w14:textId="77777777" w:rsidR="00B972B7" w:rsidRDefault="00B972B7" w:rsidP="00B972B7">
      <w:pPr>
        <w:rPr>
          <w:sz w:val="20"/>
          <w:szCs w:val="20"/>
        </w:rPr>
      </w:pPr>
      <w:r>
        <w:rPr>
          <w:b/>
          <w:sz w:val="20"/>
          <w:szCs w:val="20"/>
        </w:rPr>
        <w:t>Discussion</w:t>
      </w:r>
      <w:r>
        <w:rPr>
          <w:sz w:val="20"/>
          <w:szCs w:val="20"/>
        </w:rPr>
        <w:t xml:space="preserve">: </w:t>
      </w:r>
    </w:p>
    <w:p w14:paraId="19129E40" w14:textId="77777777" w:rsidR="00B972B7" w:rsidRDefault="00B972B7" w:rsidP="00B972B7">
      <w:pPr>
        <w:numPr>
          <w:ilvl w:val="0"/>
          <w:numId w:val="5"/>
        </w:numPr>
        <w:rPr>
          <w:sz w:val="20"/>
          <w:szCs w:val="20"/>
        </w:rPr>
      </w:pPr>
      <w:r>
        <w:rPr>
          <w:sz w:val="20"/>
          <w:szCs w:val="20"/>
        </w:rPr>
        <w:t xml:space="preserve">Richard: We are really lacking a use case that motivates the scenario. What is the problem you are trying to </w:t>
      </w:r>
      <w:proofErr w:type="gramStart"/>
      <w:r>
        <w:rPr>
          <w:sz w:val="20"/>
          <w:szCs w:val="20"/>
        </w:rPr>
        <w:t>address.</w:t>
      </w:r>
      <w:proofErr w:type="gramEnd"/>
      <w:r>
        <w:rPr>
          <w:sz w:val="20"/>
          <w:szCs w:val="20"/>
        </w:rPr>
        <w:t xml:space="preserve"> It would be good to have a motivating use case for each key issue. On the M5, you are right that is the client cannot fulfill the QoS requirement, the AF can say no. Having a choice of slices that may meet the QoS, is not a problem that we are asking. </w:t>
      </w:r>
    </w:p>
    <w:p w14:paraId="7A4DCBEC" w14:textId="77777777" w:rsidR="00B972B7" w:rsidRDefault="00B972B7" w:rsidP="00B972B7">
      <w:pPr>
        <w:numPr>
          <w:ilvl w:val="1"/>
          <w:numId w:val="5"/>
        </w:numPr>
        <w:rPr>
          <w:sz w:val="20"/>
          <w:szCs w:val="20"/>
        </w:rPr>
      </w:pPr>
      <w:r>
        <w:rPr>
          <w:sz w:val="20"/>
          <w:szCs w:val="20"/>
        </w:rPr>
        <w:t xml:space="preserve">Thorsten: using Dynamic policy for slices selection is not appropriate. Dynamic policy is on top of slices, i.e. URSP rules are used for Slide Selection and </w:t>
      </w:r>
      <w:proofErr w:type="spellStart"/>
      <w:r>
        <w:rPr>
          <w:sz w:val="20"/>
          <w:szCs w:val="20"/>
        </w:rPr>
        <w:t>Dyanmic</w:t>
      </w:r>
      <w:proofErr w:type="spellEnd"/>
      <w:r>
        <w:rPr>
          <w:sz w:val="20"/>
          <w:szCs w:val="20"/>
        </w:rPr>
        <w:t xml:space="preserve"> policies within a certain Network </w:t>
      </w:r>
      <w:proofErr w:type="gramStart"/>
      <w:r>
        <w:rPr>
          <w:sz w:val="20"/>
          <w:szCs w:val="20"/>
        </w:rPr>
        <w:t>Slice..</w:t>
      </w:r>
      <w:proofErr w:type="gramEnd"/>
      <w:r>
        <w:rPr>
          <w:sz w:val="20"/>
          <w:szCs w:val="20"/>
        </w:rPr>
        <w:t xml:space="preserve"> </w:t>
      </w:r>
    </w:p>
    <w:p w14:paraId="1595124D" w14:textId="77777777" w:rsidR="00B972B7" w:rsidRDefault="00B972B7" w:rsidP="00B972B7">
      <w:pPr>
        <w:numPr>
          <w:ilvl w:val="1"/>
          <w:numId w:val="5"/>
        </w:numPr>
        <w:rPr>
          <w:sz w:val="20"/>
          <w:szCs w:val="20"/>
        </w:rPr>
      </w:pPr>
      <w:r>
        <w:rPr>
          <w:sz w:val="20"/>
          <w:szCs w:val="20"/>
        </w:rPr>
        <w:t>Prakash: there are multiple URSP rules, this contribution tells you how to select an appropriate one. If policy cannot be applied, this is what Richard pointed to. Maybe we only document the solution that we have according to what Richard said</w:t>
      </w:r>
    </w:p>
    <w:p w14:paraId="12EBC74D" w14:textId="77777777" w:rsidR="00B972B7" w:rsidRDefault="00B972B7" w:rsidP="00B972B7">
      <w:pPr>
        <w:numPr>
          <w:ilvl w:val="0"/>
          <w:numId w:val="5"/>
        </w:numPr>
        <w:rPr>
          <w:sz w:val="20"/>
          <w:szCs w:val="20"/>
        </w:rPr>
      </w:pPr>
      <w:r>
        <w:rPr>
          <w:sz w:val="20"/>
          <w:szCs w:val="20"/>
        </w:rPr>
        <w:lastRenderedPageBreak/>
        <w:t>Qi: (</w:t>
      </w:r>
      <w:proofErr w:type="spellStart"/>
      <w:r>
        <w:rPr>
          <w:sz w:val="20"/>
          <w:szCs w:val="20"/>
        </w:rPr>
        <w:t>i</w:t>
      </w:r>
      <w:proofErr w:type="spellEnd"/>
      <w:r>
        <w:rPr>
          <w:sz w:val="20"/>
          <w:szCs w:val="20"/>
        </w:rPr>
        <w:t xml:space="preserve">) In SA2 spec, the URSP rule selection can already be solved. Multiple descriptors are available. Multiple selections can be addressed. </w:t>
      </w:r>
      <w:proofErr w:type="gramStart"/>
      <w:r>
        <w:rPr>
          <w:sz w:val="20"/>
          <w:szCs w:val="20"/>
        </w:rPr>
        <w:t>So</w:t>
      </w:r>
      <w:proofErr w:type="gramEnd"/>
      <w:r>
        <w:rPr>
          <w:sz w:val="20"/>
          <w:szCs w:val="20"/>
        </w:rPr>
        <w:t xml:space="preserve"> you can have priority on slices. (ii) still unclear on the use case. App Provider can communicate with MNO to apply slice. Why would need some additional information?</w:t>
      </w:r>
    </w:p>
    <w:p w14:paraId="7A4998B4" w14:textId="77777777" w:rsidR="00B972B7" w:rsidRDefault="00B972B7" w:rsidP="00B972B7">
      <w:pPr>
        <w:numPr>
          <w:ilvl w:val="1"/>
          <w:numId w:val="5"/>
        </w:numPr>
        <w:rPr>
          <w:sz w:val="20"/>
          <w:szCs w:val="20"/>
        </w:rPr>
      </w:pPr>
      <w:r>
        <w:rPr>
          <w:sz w:val="20"/>
          <w:szCs w:val="20"/>
        </w:rPr>
        <w:t>Prakash: on (</w:t>
      </w:r>
      <w:proofErr w:type="spellStart"/>
      <w:r>
        <w:rPr>
          <w:sz w:val="20"/>
          <w:szCs w:val="20"/>
        </w:rPr>
        <w:t>i</w:t>
      </w:r>
      <w:proofErr w:type="spellEnd"/>
      <w:r>
        <w:rPr>
          <w:sz w:val="20"/>
          <w:szCs w:val="20"/>
        </w:rPr>
        <w:t>) not sure URSP rules are enough (ii) on QoS parameters from UE, can they be honored. If they cannot be honored, what do we do?</w:t>
      </w:r>
    </w:p>
    <w:p w14:paraId="74743962" w14:textId="77777777" w:rsidR="00B972B7" w:rsidRDefault="00B972B7" w:rsidP="00B972B7">
      <w:pPr>
        <w:numPr>
          <w:ilvl w:val="1"/>
          <w:numId w:val="5"/>
        </w:numPr>
        <w:rPr>
          <w:sz w:val="20"/>
          <w:szCs w:val="20"/>
        </w:rPr>
      </w:pPr>
      <w:r>
        <w:rPr>
          <w:sz w:val="20"/>
          <w:szCs w:val="20"/>
        </w:rPr>
        <w:t>Qi: still unclear why this help if they are agreement</w:t>
      </w:r>
    </w:p>
    <w:p w14:paraId="29CA5884" w14:textId="77777777" w:rsidR="00B972B7" w:rsidRDefault="00B972B7" w:rsidP="00B972B7">
      <w:pPr>
        <w:numPr>
          <w:ilvl w:val="1"/>
          <w:numId w:val="5"/>
        </w:numPr>
        <w:rPr>
          <w:sz w:val="20"/>
          <w:szCs w:val="20"/>
        </w:rPr>
      </w:pPr>
      <w:r>
        <w:rPr>
          <w:sz w:val="20"/>
          <w:szCs w:val="20"/>
        </w:rPr>
        <w:t>Prakash: ok agreements, but can they be applied and changed quickly enough.</w:t>
      </w:r>
    </w:p>
    <w:p w14:paraId="52B299CB" w14:textId="77777777" w:rsidR="00B972B7" w:rsidRDefault="00B972B7" w:rsidP="00B972B7">
      <w:pPr>
        <w:numPr>
          <w:ilvl w:val="0"/>
          <w:numId w:val="5"/>
        </w:numPr>
        <w:rPr>
          <w:sz w:val="20"/>
          <w:szCs w:val="20"/>
        </w:rPr>
      </w:pPr>
      <w:r>
        <w:rPr>
          <w:sz w:val="20"/>
          <w:szCs w:val="20"/>
        </w:rPr>
        <w:t xml:space="preserve">Richard: Please think about the use case, where an application moves from slice 1 (policy A) to slice 2 (policy B), what is now different for the </w:t>
      </w:r>
      <w:proofErr w:type="gramStart"/>
      <w:r>
        <w:rPr>
          <w:sz w:val="20"/>
          <w:szCs w:val="20"/>
        </w:rPr>
        <w:t>M4</w:t>
      </w:r>
      <w:proofErr w:type="gramEnd"/>
      <w:r>
        <w:rPr>
          <w:sz w:val="20"/>
          <w:szCs w:val="20"/>
        </w:rPr>
        <w:t xml:space="preserve"> and the UE can do something different and really knows to exactly switch. That is the real issue that needs to be solved. </w:t>
      </w:r>
    </w:p>
    <w:p w14:paraId="28C2D26B" w14:textId="77777777" w:rsidR="00B972B7" w:rsidRDefault="00B972B7" w:rsidP="00B972B7">
      <w:pPr>
        <w:numPr>
          <w:ilvl w:val="1"/>
          <w:numId w:val="5"/>
        </w:numPr>
        <w:rPr>
          <w:sz w:val="20"/>
          <w:szCs w:val="20"/>
        </w:rPr>
      </w:pPr>
      <w:r>
        <w:rPr>
          <w:sz w:val="20"/>
          <w:szCs w:val="20"/>
        </w:rPr>
        <w:t>Prakash: Is this not an implementation</w:t>
      </w:r>
    </w:p>
    <w:p w14:paraId="550F2C42" w14:textId="77777777" w:rsidR="00B972B7" w:rsidRDefault="00B972B7" w:rsidP="00B972B7">
      <w:pPr>
        <w:numPr>
          <w:ilvl w:val="1"/>
          <w:numId w:val="5"/>
        </w:numPr>
        <w:rPr>
          <w:sz w:val="20"/>
          <w:szCs w:val="20"/>
        </w:rPr>
      </w:pPr>
      <w:r>
        <w:rPr>
          <w:sz w:val="20"/>
          <w:szCs w:val="20"/>
        </w:rPr>
        <w:t>Richard: but if not possible, not implementable</w:t>
      </w:r>
    </w:p>
    <w:p w14:paraId="4221D491" w14:textId="77777777" w:rsidR="00B972B7" w:rsidRDefault="00B972B7" w:rsidP="00B972B7">
      <w:pPr>
        <w:numPr>
          <w:ilvl w:val="1"/>
          <w:numId w:val="5"/>
        </w:numPr>
        <w:rPr>
          <w:sz w:val="20"/>
          <w:szCs w:val="20"/>
        </w:rPr>
      </w:pPr>
      <w:r>
        <w:rPr>
          <w:sz w:val="20"/>
          <w:szCs w:val="20"/>
        </w:rPr>
        <w:t>Thomas: we really should make this connect to a practical use case.</w:t>
      </w:r>
    </w:p>
    <w:p w14:paraId="26E48A6E" w14:textId="77777777" w:rsidR="00B972B7" w:rsidRDefault="00B972B7" w:rsidP="00B972B7">
      <w:pPr>
        <w:rPr>
          <w:sz w:val="20"/>
          <w:szCs w:val="20"/>
        </w:rPr>
      </w:pPr>
      <w:r>
        <w:rPr>
          <w:b/>
          <w:sz w:val="20"/>
          <w:szCs w:val="20"/>
        </w:rPr>
        <w:t>Decision</w:t>
      </w:r>
      <w:r>
        <w:rPr>
          <w:sz w:val="20"/>
          <w:szCs w:val="20"/>
        </w:rPr>
        <w:t>:</w:t>
      </w:r>
    </w:p>
    <w:p w14:paraId="289F69F1" w14:textId="77777777" w:rsidR="00B972B7" w:rsidRDefault="00B972B7" w:rsidP="00B972B7">
      <w:pPr>
        <w:numPr>
          <w:ilvl w:val="0"/>
          <w:numId w:val="4"/>
        </w:numPr>
        <w:rPr>
          <w:sz w:val="20"/>
          <w:szCs w:val="20"/>
        </w:rPr>
      </w:pPr>
      <w:r>
        <w:rPr>
          <w:sz w:val="20"/>
          <w:szCs w:val="20"/>
        </w:rPr>
        <w:t>Good comments, expect revision for SA4#121</w:t>
      </w:r>
    </w:p>
    <w:p w14:paraId="06AFFD13" w14:textId="77777777" w:rsidR="00B972B7" w:rsidRDefault="00B972B7" w:rsidP="00B972B7">
      <w:pPr>
        <w:numPr>
          <w:ilvl w:val="0"/>
          <w:numId w:val="4"/>
        </w:numPr>
        <w:rPr>
          <w:sz w:val="20"/>
          <w:szCs w:val="20"/>
        </w:rPr>
      </w:pPr>
      <w:r>
        <w:rPr>
          <w:sz w:val="20"/>
          <w:szCs w:val="20"/>
        </w:rPr>
        <w:t>noted</w:t>
      </w:r>
    </w:p>
    <w:p w14:paraId="288C700F" w14:textId="77777777" w:rsidR="00B972B7" w:rsidRDefault="00B972B7" w:rsidP="00B972B7">
      <w:pPr>
        <w:rPr>
          <w:sz w:val="20"/>
          <w:szCs w:val="20"/>
        </w:rPr>
      </w:pPr>
    </w:p>
    <w:p w14:paraId="2EB3C518" w14:textId="77777777" w:rsidR="00B972B7" w:rsidRDefault="00B972B7" w:rsidP="00B972B7">
      <w:hyperlink r:id="rId60" w:history="1">
        <w:r>
          <w:rPr>
            <w:rStyle w:val="Hyperlink"/>
            <w:b/>
            <w:sz w:val="20"/>
            <w:szCs w:val="20"/>
          </w:rPr>
          <w:t>S4aI221396</w:t>
        </w:r>
      </w:hyperlink>
      <w:r>
        <w:rPr>
          <w:sz w:val="20"/>
          <w:szCs w:val="20"/>
        </w:rPr>
        <w:t xml:space="preserve"> is</w:t>
      </w:r>
      <w:r>
        <w:rPr>
          <w:b/>
          <w:color w:val="FF0000"/>
          <w:sz w:val="20"/>
          <w:szCs w:val="20"/>
        </w:rPr>
        <w:t xml:space="preserve"> noted.</w:t>
      </w:r>
    </w:p>
    <w:p w14:paraId="419CF4CC" w14:textId="77777777" w:rsidR="00B972B7" w:rsidRDefault="00B972B7" w:rsidP="00B972B7">
      <w:pPr>
        <w:pStyle w:val="Heading2"/>
      </w:pPr>
      <w:bookmarkStart w:id="16" w:name="_q1jme0auncmi" w:colFirst="0" w:colLast="0"/>
      <w:bookmarkEnd w:id="16"/>
      <w:r>
        <w:t>2.8</w:t>
      </w:r>
      <w:r>
        <w:tab/>
        <w:t>Others including TEI</w:t>
      </w:r>
    </w:p>
    <w:p w14:paraId="3D681019" w14:textId="77777777" w:rsidR="00B972B7" w:rsidRDefault="00B972B7" w:rsidP="00B972B7"/>
    <w:tbl>
      <w:tblPr>
        <w:tblW w:w="9030" w:type="dxa"/>
        <w:tblBorders>
          <w:top w:val="nil"/>
          <w:left w:val="nil"/>
          <w:bottom w:val="nil"/>
          <w:right w:val="nil"/>
          <w:insideH w:val="nil"/>
          <w:insideV w:val="nil"/>
        </w:tblBorders>
        <w:tblLayout w:type="fixed"/>
        <w:tblLook w:val="0600" w:firstRow="0" w:lastRow="0" w:firstColumn="0" w:lastColumn="0" w:noHBand="1" w:noVBand="1"/>
      </w:tblPr>
      <w:tblGrid>
        <w:gridCol w:w="1605"/>
        <w:gridCol w:w="3030"/>
        <w:gridCol w:w="1455"/>
        <w:gridCol w:w="1650"/>
        <w:gridCol w:w="1290"/>
      </w:tblGrid>
      <w:tr w:rsidR="00B972B7" w14:paraId="1B5A874A" w14:textId="77777777" w:rsidTr="002A7E55">
        <w:trPr>
          <w:trHeight w:val="1055"/>
        </w:trPr>
        <w:tc>
          <w:tcPr>
            <w:tcW w:w="160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5C3E6EB0" w14:textId="77777777" w:rsidR="00B972B7" w:rsidRDefault="00B972B7" w:rsidP="002A7E55">
            <w:pPr>
              <w:spacing w:before="240"/>
              <w:rPr>
                <w:b/>
                <w:color w:val="0000FF"/>
                <w:u w:val="single"/>
              </w:rPr>
            </w:pPr>
            <w:hyperlink r:id="rId61" w:history="1">
              <w:r>
                <w:rPr>
                  <w:rStyle w:val="Hyperlink"/>
                  <w:b/>
                </w:rPr>
                <w:t>S4aI221386</w:t>
              </w:r>
            </w:hyperlink>
          </w:p>
        </w:tc>
        <w:tc>
          <w:tcPr>
            <w:tcW w:w="303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2294D72" w14:textId="77777777" w:rsidR="00B972B7" w:rsidRDefault="00B972B7" w:rsidP="002A7E55">
            <w:pPr>
              <w:spacing w:before="240"/>
            </w:pPr>
            <w:r>
              <w:t>[5GMS3] Rel-16 clarifications and corrections</w:t>
            </w:r>
          </w:p>
        </w:tc>
        <w:tc>
          <w:tcPr>
            <w:tcW w:w="145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58D03C0" w14:textId="77777777" w:rsidR="00B972B7" w:rsidRDefault="00B972B7" w:rsidP="002A7E55">
            <w:pPr>
              <w:spacing w:before="240"/>
            </w:pPr>
            <w:r>
              <w:t>BBC</w:t>
            </w:r>
          </w:p>
        </w:tc>
        <w:tc>
          <w:tcPr>
            <w:tcW w:w="165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DD5C7D2" w14:textId="77777777" w:rsidR="00B972B7" w:rsidRDefault="00B972B7" w:rsidP="002A7E55">
            <w:pPr>
              <w:spacing w:before="240"/>
            </w:pPr>
            <w:r>
              <w:t>Richard Bradbury</w:t>
            </w:r>
          </w:p>
        </w:tc>
        <w:tc>
          <w:tcPr>
            <w:tcW w:w="129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D5FB2C8" w14:textId="77777777" w:rsidR="00B972B7" w:rsidRDefault="00B972B7" w:rsidP="002A7E55">
            <w:pPr>
              <w:spacing w:before="240"/>
            </w:pPr>
            <w:r>
              <w:t>2.8</w:t>
            </w:r>
          </w:p>
        </w:tc>
      </w:tr>
    </w:tbl>
    <w:p w14:paraId="7B04D32F" w14:textId="77777777" w:rsidR="00B972B7" w:rsidRDefault="00B972B7" w:rsidP="00B972B7">
      <w:pPr>
        <w:spacing w:before="240" w:after="240"/>
      </w:pPr>
      <w:r>
        <w:t xml:space="preserve"> </w:t>
      </w:r>
      <w:hyperlink r:id="rId62" w:history="1">
        <w:r>
          <w:rPr>
            <w:rStyle w:val="Hyperlink"/>
            <w:b/>
            <w:sz w:val="20"/>
            <w:szCs w:val="20"/>
          </w:rPr>
          <w:t>S4aI221386</w:t>
        </w:r>
      </w:hyperlink>
      <w:r>
        <w:rPr>
          <w:sz w:val="20"/>
          <w:szCs w:val="20"/>
        </w:rPr>
        <w:t xml:space="preserve"> is</w:t>
      </w:r>
      <w:r>
        <w:rPr>
          <w:b/>
          <w:color w:val="FF0000"/>
          <w:sz w:val="20"/>
          <w:szCs w:val="20"/>
        </w:rPr>
        <w:t xml:space="preserve"> revised to </w:t>
      </w:r>
      <w:hyperlink r:id="rId63" w:history="1">
        <w:r>
          <w:rPr>
            <w:rStyle w:val="Hyperlink"/>
            <w:b/>
            <w:sz w:val="20"/>
            <w:szCs w:val="20"/>
          </w:rPr>
          <w:t>S4aI221397</w:t>
        </w:r>
      </w:hyperlink>
      <w:r>
        <w:rPr>
          <w:b/>
          <w:color w:val="0000FF"/>
          <w:sz w:val="20"/>
          <w:szCs w:val="20"/>
        </w:rPr>
        <w:t>.</w:t>
      </w:r>
    </w:p>
    <w:tbl>
      <w:tblPr>
        <w:tblW w:w="9030" w:type="dxa"/>
        <w:tblBorders>
          <w:top w:val="nil"/>
          <w:left w:val="nil"/>
          <w:bottom w:val="nil"/>
          <w:right w:val="nil"/>
          <w:insideH w:val="nil"/>
          <w:insideV w:val="nil"/>
        </w:tblBorders>
        <w:tblLayout w:type="fixed"/>
        <w:tblLook w:val="0600" w:firstRow="0" w:lastRow="0" w:firstColumn="0" w:lastColumn="0" w:noHBand="1" w:noVBand="1"/>
      </w:tblPr>
      <w:tblGrid>
        <w:gridCol w:w="1605"/>
        <w:gridCol w:w="3030"/>
        <w:gridCol w:w="1455"/>
        <w:gridCol w:w="1650"/>
        <w:gridCol w:w="1290"/>
      </w:tblGrid>
      <w:tr w:rsidR="00B972B7" w14:paraId="07711773" w14:textId="77777777" w:rsidTr="002A7E55">
        <w:trPr>
          <w:trHeight w:val="1055"/>
        </w:trPr>
        <w:tc>
          <w:tcPr>
            <w:tcW w:w="160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03269FD9" w14:textId="77777777" w:rsidR="00B972B7" w:rsidRDefault="00B972B7" w:rsidP="002A7E55">
            <w:pPr>
              <w:spacing w:before="240"/>
            </w:pPr>
            <w:hyperlink r:id="rId64" w:history="1">
              <w:r>
                <w:rPr>
                  <w:rStyle w:val="Hyperlink"/>
                </w:rPr>
                <w:t>S4aI221387</w:t>
              </w:r>
            </w:hyperlink>
          </w:p>
        </w:tc>
        <w:tc>
          <w:tcPr>
            <w:tcW w:w="303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BCEFF5A" w14:textId="77777777" w:rsidR="00B972B7" w:rsidRDefault="00B972B7" w:rsidP="002A7E55">
            <w:pPr>
              <w:spacing w:before="240"/>
            </w:pPr>
            <w:r>
              <w:t>[5GMS3] Rel-17 clarifications and corrections</w:t>
            </w:r>
          </w:p>
        </w:tc>
        <w:tc>
          <w:tcPr>
            <w:tcW w:w="145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F271064" w14:textId="77777777" w:rsidR="00B972B7" w:rsidRDefault="00B972B7" w:rsidP="002A7E55">
            <w:pPr>
              <w:spacing w:before="240"/>
            </w:pPr>
            <w:r>
              <w:t>BBC</w:t>
            </w:r>
          </w:p>
        </w:tc>
        <w:tc>
          <w:tcPr>
            <w:tcW w:w="165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8AC9E14" w14:textId="77777777" w:rsidR="00B972B7" w:rsidRDefault="00B972B7" w:rsidP="002A7E55">
            <w:pPr>
              <w:spacing w:before="240"/>
            </w:pPr>
            <w:r>
              <w:t>Richard Bradbury</w:t>
            </w:r>
          </w:p>
        </w:tc>
        <w:tc>
          <w:tcPr>
            <w:tcW w:w="129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1391F44" w14:textId="77777777" w:rsidR="00B972B7" w:rsidRDefault="00B972B7" w:rsidP="002A7E55">
            <w:pPr>
              <w:spacing w:before="240"/>
            </w:pPr>
            <w:r>
              <w:t>2.8</w:t>
            </w:r>
          </w:p>
        </w:tc>
      </w:tr>
    </w:tbl>
    <w:p w14:paraId="189D3C8C" w14:textId="77777777" w:rsidR="00B972B7" w:rsidRDefault="00B972B7" w:rsidP="00B972B7">
      <w:pPr>
        <w:spacing w:before="240" w:after="240"/>
      </w:pPr>
      <w:hyperlink r:id="rId65" w:history="1">
        <w:r>
          <w:rPr>
            <w:rStyle w:val="Hyperlink"/>
            <w:b/>
            <w:sz w:val="20"/>
            <w:szCs w:val="20"/>
          </w:rPr>
          <w:t>S4aI221387</w:t>
        </w:r>
      </w:hyperlink>
      <w:r>
        <w:rPr>
          <w:sz w:val="20"/>
          <w:szCs w:val="20"/>
        </w:rPr>
        <w:t xml:space="preserve"> is</w:t>
      </w:r>
      <w:r>
        <w:rPr>
          <w:b/>
          <w:color w:val="FF0000"/>
          <w:sz w:val="20"/>
          <w:szCs w:val="20"/>
        </w:rPr>
        <w:t xml:space="preserve"> not available and withdrawn</w:t>
      </w:r>
      <w:r>
        <w:rPr>
          <w:b/>
          <w:color w:val="0000FF"/>
          <w:sz w:val="20"/>
          <w:szCs w:val="20"/>
        </w:rPr>
        <w:t>.</w:t>
      </w:r>
    </w:p>
    <w:tbl>
      <w:tblPr>
        <w:tblW w:w="9060" w:type="dxa"/>
        <w:tblBorders>
          <w:top w:val="nil"/>
          <w:left w:val="nil"/>
          <w:bottom w:val="nil"/>
          <w:right w:val="nil"/>
          <w:insideH w:val="nil"/>
          <w:insideV w:val="nil"/>
        </w:tblBorders>
        <w:tblLayout w:type="fixed"/>
        <w:tblLook w:val="0600" w:firstRow="0" w:lastRow="0" w:firstColumn="0" w:lastColumn="0" w:noHBand="1" w:noVBand="1"/>
      </w:tblPr>
      <w:tblGrid>
        <w:gridCol w:w="1620"/>
        <w:gridCol w:w="3000"/>
        <w:gridCol w:w="1470"/>
        <w:gridCol w:w="1665"/>
        <w:gridCol w:w="1305"/>
      </w:tblGrid>
      <w:tr w:rsidR="00B972B7" w14:paraId="6B1EB25D" w14:textId="77777777" w:rsidTr="002A7E55">
        <w:trPr>
          <w:trHeight w:val="785"/>
        </w:trPr>
        <w:tc>
          <w:tcPr>
            <w:tcW w:w="162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63287474" w14:textId="77777777" w:rsidR="00B972B7" w:rsidRDefault="00B972B7" w:rsidP="002A7E55">
            <w:pPr>
              <w:spacing w:before="240"/>
              <w:rPr>
                <w:b/>
                <w:color w:val="0000FF"/>
                <w:u w:val="single"/>
              </w:rPr>
            </w:pPr>
            <w:hyperlink r:id="rId66" w:history="1">
              <w:r>
                <w:rPr>
                  <w:rStyle w:val="Hyperlink"/>
                  <w:b/>
                </w:rPr>
                <w:t>S4aI221393</w:t>
              </w:r>
            </w:hyperlink>
          </w:p>
        </w:tc>
        <w:tc>
          <w:tcPr>
            <w:tcW w:w="300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2086111" w14:textId="77777777" w:rsidR="00B972B7" w:rsidRDefault="00B972B7" w:rsidP="002A7E55">
            <w:pPr>
              <w:spacing w:before="240"/>
            </w:pPr>
            <w:r>
              <w:t>[5GMS3] Content Hosting questions</w:t>
            </w:r>
          </w:p>
        </w:tc>
        <w:tc>
          <w:tcPr>
            <w:tcW w:w="147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6809FF2" w14:textId="77777777" w:rsidR="00B972B7" w:rsidRDefault="00B972B7" w:rsidP="002A7E55">
            <w:pPr>
              <w:spacing w:before="240"/>
            </w:pPr>
            <w:r>
              <w:t>BBC</w:t>
            </w:r>
          </w:p>
        </w:tc>
        <w:tc>
          <w:tcPr>
            <w:tcW w:w="16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F84C76C" w14:textId="77777777" w:rsidR="00B972B7" w:rsidRDefault="00B972B7" w:rsidP="002A7E55">
            <w:pPr>
              <w:spacing w:before="240"/>
            </w:pPr>
            <w:r>
              <w:t>Richard Bradbury</w:t>
            </w:r>
          </w:p>
        </w:tc>
        <w:tc>
          <w:tcPr>
            <w:tcW w:w="130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3E38980" w14:textId="77777777" w:rsidR="00B972B7" w:rsidRDefault="00B972B7" w:rsidP="002A7E55">
            <w:pPr>
              <w:spacing w:before="240"/>
            </w:pPr>
            <w:r>
              <w:t>2.8</w:t>
            </w:r>
          </w:p>
        </w:tc>
      </w:tr>
    </w:tbl>
    <w:p w14:paraId="13AD82D6" w14:textId="77777777" w:rsidR="00B972B7" w:rsidRDefault="00B972B7" w:rsidP="00B972B7">
      <w:pPr>
        <w:spacing w:before="240" w:after="240"/>
        <w:rPr>
          <w:b/>
          <w:sz w:val="20"/>
          <w:szCs w:val="20"/>
        </w:rPr>
      </w:pPr>
      <w:r>
        <w:rPr>
          <w:b/>
          <w:sz w:val="20"/>
          <w:szCs w:val="20"/>
        </w:rPr>
        <w:t>Presenter</w:t>
      </w:r>
      <w:r>
        <w:rPr>
          <w:sz w:val="20"/>
          <w:szCs w:val="20"/>
        </w:rPr>
        <w:t>: Richard Bradbury (BBC)</w:t>
      </w:r>
    </w:p>
    <w:p w14:paraId="028118B3" w14:textId="77777777" w:rsidR="00B972B7" w:rsidRDefault="00B972B7" w:rsidP="00B972B7">
      <w:pPr>
        <w:rPr>
          <w:sz w:val="20"/>
          <w:szCs w:val="20"/>
        </w:rPr>
      </w:pPr>
      <w:r>
        <w:rPr>
          <w:b/>
          <w:sz w:val="20"/>
          <w:szCs w:val="20"/>
        </w:rPr>
        <w:t>Discussion</w:t>
      </w:r>
      <w:r>
        <w:rPr>
          <w:sz w:val="20"/>
          <w:szCs w:val="20"/>
        </w:rPr>
        <w:t xml:space="preserve">: </w:t>
      </w:r>
    </w:p>
    <w:p w14:paraId="2D9D2D0C" w14:textId="77777777" w:rsidR="00B972B7" w:rsidRDefault="00B972B7" w:rsidP="00B972B7">
      <w:pPr>
        <w:numPr>
          <w:ilvl w:val="0"/>
          <w:numId w:val="5"/>
        </w:numPr>
        <w:rPr>
          <w:sz w:val="20"/>
          <w:szCs w:val="20"/>
        </w:rPr>
      </w:pPr>
      <w:r>
        <w:rPr>
          <w:sz w:val="20"/>
          <w:szCs w:val="20"/>
        </w:rPr>
        <w:t xml:space="preserve">Richard explains that this is a problem statement only - solution in </w:t>
      </w:r>
    </w:p>
    <w:p w14:paraId="01D5EAAD" w14:textId="77777777" w:rsidR="00B972B7" w:rsidRDefault="00B972B7" w:rsidP="00B972B7">
      <w:pPr>
        <w:numPr>
          <w:ilvl w:val="0"/>
          <w:numId w:val="5"/>
        </w:numPr>
        <w:rPr>
          <w:sz w:val="20"/>
          <w:szCs w:val="20"/>
        </w:rPr>
      </w:pPr>
      <w:r>
        <w:rPr>
          <w:sz w:val="20"/>
          <w:szCs w:val="20"/>
        </w:rPr>
        <w:lastRenderedPageBreak/>
        <w:t xml:space="preserve">Imed: We discussed this, there is something missing with service access, should be disconnected from Content Hosting question. For </w:t>
      </w:r>
      <w:proofErr w:type="gramStart"/>
      <w:r>
        <w:rPr>
          <w:sz w:val="20"/>
          <w:szCs w:val="20"/>
        </w:rPr>
        <w:t>example</w:t>
      </w:r>
      <w:proofErr w:type="gramEnd"/>
      <w:r>
        <w:rPr>
          <w:sz w:val="20"/>
          <w:szCs w:val="20"/>
        </w:rPr>
        <w:t xml:space="preserve"> a catalogue or using M8 manifest. You would need a separate resource to pass this - not use content hosting.</w:t>
      </w:r>
    </w:p>
    <w:p w14:paraId="069893A4" w14:textId="77777777" w:rsidR="00B972B7" w:rsidRDefault="00B972B7" w:rsidP="00B972B7">
      <w:pPr>
        <w:numPr>
          <w:ilvl w:val="1"/>
          <w:numId w:val="5"/>
        </w:numPr>
        <w:rPr>
          <w:sz w:val="20"/>
          <w:szCs w:val="20"/>
        </w:rPr>
      </w:pPr>
      <w:r>
        <w:rPr>
          <w:sz w:val="20"/>
          <w:szCs w:val="20"/>
        </w:rPr>
        <w:t xml:space="preserve">Richard: in a simpler view, </w:t>
      </w:r>
      <w:proofErr w:type="spellStart"/>
      <w:r>
        <w:rPr>
          <w:sz w:val="20"/>
          <w:szCs w:val="20"/>
        </w:rPr>
        <w:t>ContentHosting</w:t>
      </w:r>
      <w:proofErr w:type="spellEnd"/>
      <w:r>
        <w:rPr>
          <w:sz w:val="20"/>
          <w:szCs w:val="20"/>
        </w:rPr>
        <w:t xml:space="preserve"> configuration is just the reverse proxy option. Removing </w:t>
      </w:r>
      <w:proofErr w:type="spellStart"/>
      <w:r>
        <w:rPr>
          <w:sz w:val="20"/>
          <w:szCs w:val="20"/>
        </w:rPr>
        <w:t>mediaPlayerEntry</w:t>
      </w:r>
      <w:proofErr w:type="spellEnd"/>
      <w:r>
        <w:rPr>
          <w:sz w:val="20"/>
          <w:szCs w:val="20"/>
        </w:rPr>
        <w:t xml:space="preserve"> may be one option.</w:t>
      </w:r>
    </w:p>
    <w:p w14:paraId="2664B52D" w14:textId="77777777" w:rsidR="00B972B7" w:rsidRDefault="00B972B7" w:rsidP="00B972B7">
      <w:pPr>
        <w:numPr>
          <w:ilvl w:val="1"/>
          <w:numId w:val="5"/>
        </w:numPr>
        <w:rPr>
          <w:sz w:val="20"/>
          <w:szCs w:val="20"/>
        </w:rPr>
      </w:pPr>
      <w:r>
        <w:rPr>
          <w:sz w:val="20"/>
          <w:szCs w:val="20"/>
        </w:rPr>
        <w:t xml:space="preserve">Thorsten: The intention of the </w:t>
      </w:r>
      <w:proofErr w:type="spellStart"/>
      <w:r>
        <w:rPr>
          <w:sz w:val="20"/>
          <w:szCs w:val="20"/>
        </w:rPr>
        <w:t>MediaEntryPoint</w:t>
      </w:r>
      <w:proofErr w:type="spellEnd"/>
      <w:r>
        <w:rPr>
          <w:sz w:val="20"/>
          <w:szCs w:val="20"/>
        </w:rPr>
        <w:t xml:space="preserve"> in the Service Access Information is to allow the MSH to control the Media Player. The MSH is consuming the Service Access Information.</w:t>
      </w:r>
    </w:p>
    <w:p w14:paraId="00874B78" w14:textId="77777777" w:rsidR="00B972B7" w:rsidRDefault="00B972B7" w:rsidP="00B972B7">
      <w:pPr>
        <w:numPr>
          <w:ilvl w:val="1"/>
          <w:numId w:val="5"/>
        </w:numPr>
        <w:rPr>
          <w:sz w:val="20"/>
          <w:szCs w:val="20"/>
        </w:rPr>
      </w:pPr>
      <w:r>
        <w:rPr>
          <w:sz w:val="20"/>
          <w:szCs w:val="20"/>
        </w:rPr>
        <w:t>Thomas: We should probably first wait until a full implementation before changing the spec. It is right to bind the Media player entry to the service access information.</w:t>
      </w:r>
    </w:p>
    <w:p w14:paraId="6166F3CD" w14:textId="77777777" w:rsidR="00B972B7" w:rsidRDefault="00B972B7" w:rsidP="00B972B7">
      <w:pPr>
        <w:numPr>
          <w:ilvl w:val="1"/>
          <w:numId w:val="5"/>
        </w:numPr>
        <w:rPr>
          <w:sz w:val="20"/>
          <w:szCs w:val="20"/>
        </w:rPr>
      </w:pPr>
      <w:r>
        <w:rPr>
          <w:sz w:val="20"/>
          <w:szCs w:val="20"/>
        </w:rPr>
        <w:t>Imed: We should keep the Service Access Information provisioning from the Content Hosting Provisioning.</w:t>
      </w:r>
    </w:p>
    <w:p w14:paraId="45A3E052" w14:textId="77777777" w:rsidR="00B972B7" w:rsidRPr="00A358C8" w:rsidRDefault="00B972B7" w:rsidP="00B972B7">
      <w:pPr>
        <w:numPr>
          <w:ilvl w:val="1"/>
          <w:numId w:val="5"/>
        </w:numPr>
        <w:rPr>
          <w:sz w:val="20"/>
          <w:szCs w:val="20"/>
        </w:rPr>
      </w:pPr>
      <w:r>
        <w:rPr>
          <w:sz w:val="20"/>
          <w:szCs w:val="20"/>
        </w:rPr>
        <w:t xml:space="preserve">Richard: </w:t>
      </w:r>
      <w:proofErr w:type="gramStart"/>
      <w:r>
        <w:rPr>
          <w:sz w:val="20"/>
          <w:szCs w:val="20"/>
        </w:rPr>
        <w:t>the</w:t>
      </w:r>
      <w:proofErr w:type="gramEnd"/>
      <w:r>
        <w:rPr>
          <w:sz w:val="20"/>
          <w:szCs w:val="20"/>
        </w:rPr>
        <w:t xml:space="preserve"> Entry point should become optional. Thorsten, how should this work on the UE side then?</w:t>
      </w:r>
    </w:p>
    <w:p w14:paraId="3AE17325" w14:textId="77777777" w:rsidR="00B972B7" w:rsidRDefault="00B972B7" w:rsidP="00B972B7">
      <w:pPr>
        <w:rPr>
          <w:sz w:val="20"/>
          <w:szCs w:val="20"/>
        </w:rPr>
      </w:pPr>
    </w:p>
    <w:p w14:paraId="760B259C" w14:textId="77777777" w:rsidR="00B972B7" w:rsidRDefault="00B972B7" w:rsidP="00B972B7">
      <w:pPr>
        <w:rPr>
          <w:sz w:val="20"/>
          <w:szCs w:val="20"/>
        </w:rPr>
      </w:pPr>
      <w:r>
        <w:rPr>
          <w:b/>
          <w:sz w:val="20"/>
          <w:szCs w:val="20"/>
        </w:rPr>
        <w:t>Decision</w:t>
      </w:r>
      <w:r>
        <w:rPr>
          <w:sz w:val="20"/>
          <w:szCs w:val="20"/>
        </w:rPr>
        <w:t>:</w:t>
      </w:r>
    </w:p>
    <w:p w14:paraId="24AEC357" w14:textId="77777777" w:rsidR="00B972B7" w:rsidRDefault="00B972B7" w:rsidP="00B972B7">
      <w:pPr>
        <w:numPr>
          <w:ilvl w:val="0"/>
          <w:numId w:val="4"/>
        </w:numPr>
        <w:rPr>
          <w:sz w:val="20"/>
          <w:szCs w:val="20"/>
        </w:rPr>
      </w:pPr>
      <w:r>
        <w:rPr>
          <w:sz w:val="20"/>
          <w:szCs w:val="20"/>
        </w:rPr>
        <w:t>Nice discussion - we continue in the SA4#121 meeting</w:t>
      </w:r>
    </w:p>
    <w:p w14:paraId="5F88A936" w14:textId="77777777" w:rsidR="00B972B7" w:rsidRDefault="00B972B7" w:rsidP="00B972B7">
      <w:pPr>
        <w:numPr>
          <w:ilvl w:val="0"/>
          <w:numId w:val="4"/>
        </w:numPr>
        <w:rPr>
          <w:sz w:val="20"/>
          <w:szCs w:val="20"/>
        </w:rPr>
      </w:pPr>
      <w:r>
        <w:rPr>
          <w:sz w:val="20"/>
          <w:szCs w:val="20"/>
        </w:rPr>
        <w:t>noted</w:t>
      </w:r>
    </w:p>
    <w:p w14:paraId="18D056D5" w14:textId="77777777" w:rsidR="00B972B7" w:rsidRDefault="00B972B7" w:rsidP="00B972B7">
      <w:pPr>
        <w:rPr>
          <w:sz w:val="20"/>
          <w:szCs w:val="20"/>
        </w:rPr>
      </w:pPr>
    </w:p>
    <w:p w14:paraId="0B9FF788" w14:textId="77777777" w:rsidR="00B972B7" w:rsidRDefault="00B972B7" w:rsidP="00B972B7">
      <w:hyperlink r:id="rId67" w:history="1">
        <w:r>
          <w:rPr>
            <w:rStyle w:val="Hyperlink"/>
            <w:b/>
            <w:sz w:val="20"/>
            <w:szCs w:val="20"/>
          </w:rPr>
          <w:t>S4aI221393</w:t>
        </w:r>
      </w:hyperlink>
      <w:r>
        <w:rPr>
          <w:sz w:val="20"/>
          <w:szCs w:val="20"/>
        </w:rPr>
        <w:t xml:space="preserve"> is</w:t>
      </w:r>
      <w:r>
        <w:rPr>
          <w:b/>
          <w:color w:val="FF0000"/>
          <w:sz w:val="20"/>
          <w:szCs w:val="20"/>
        </w:rPr>
        <w:t xml:space="preserve"> noted.</w:t>
      </w:r>
    </w:p>
    <w:p w14:paraId="12E7E132" w14:textId="77777777" w:rsidR="00B972B7" w:rsidRDefault="00B972B7" w:rsidP="00B972B7"/>
    <w:tbl>
      <w:tblPr>
        <w:tblW w:w="9015" w:type="dxa"/>
        <w:tblBorders>
          <w:top w:val="nil"/>
          <w:left w:val="nil"/>
          <w:bottom w:val="nil"/>
          <w:right w:val="nil"/>
          <w:insideH w:val="nil"/>
          <w:insideV w:val="nil"/>
        </w:tblBorders>
        <w:tblLayout w:type="fixed"/>
        <w:tblLook w:val="0600" w:firstRow="0" w:lastRow="0" w:firstColumn="0" w:lastColumn="0" w:noHBand="1" w:noVBand="1"/>
      </w:tblPr>
      <w:tblGrid>
        <w:gridCol w:w="1590"/>
        <w:gridCol w:w="2850"/>
        <w:gridCol w:w="1650"/>
        <w:gridCol w:w="1770"/>
        <w:gridCol w:w="1155"/>
      </w:tblGrid>
      <w:tr w:rsidR="00B972B7" w14:paraId="05815913" w14:textId="77777777" w:rsidTr="002A7E55">
        <w:trPr>
          <w:trHeight w:val="1055"/>
        </w:trPr>
        <w:tc>
          <w:tcPr>
            <w:tcW w:w="159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64B6E4E6" w14:textId="77777777" w:rsidR="00B972B7" w:rsidRDefault="00B972B7" w:rsidP="002A7E55">
            <w:pPr>
              <w:spacing w:before="240"/>
            </w:pPr>
            <w:hyperlink r:id="rId68" w:history="1">
              <w:r>
                <w:rPr>
                  <w:rStyle w:val="Hyperlink"/>
                </w:rPr>
                <w:t>S4aI221394</w:t>
              </w:r>
            </w:hyperlink>
          </w:p>
        </w:tc>
        <w:tc>
          <w:tcPr>
            <w:tcW w:w="285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7782C10" w14:textId="77777777" w:rsidR="00B972B7" w:rsidRDefault="00B972B7" w:rsidP="002A7E55">
            <w:pPr>
              <w:spacing w:before="240"/>
            </w:pPr>
            <w:r>
              <w:t>[5MBP3] Miscellaneous Corrections and Updates</w:t>
            </w:r>
          </w:p>
        </w:tc>
        <w:tc>
          <w:tcPr>
            <w:tcW w:w="165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83F39DB" w14:textId="77777777" w:rsidR="00B972B7" w:rsidRDefault="00B972B7" w:rsidP="002A7E55">
            <w:pPr>
              <w:spacing w:before="240"/>
            </w:pPr>
            <w:r>
              <w:t>Qualcomm incorporated</w:t>
            </w:r>
          </w:p>
        </w:tc>
        <w:tc>
          <w:tcPr>
            <w:tcW w:w="177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C9B4A71" w14:textId="77777777" w:rsidR="00B972B7" w:rsidRDefault="00B972B7" w:rsidP="002A7E55">
            <w:pPr>
              <w:spacing w:before="240"/>
            </w:pPr>
            <w:r>
              <w:t>Thomas Stockhammer</w:t>
            </w:r>
          </w:p>
        </w:tc>
        <w:tc>
          <w:tcPr>
            <w:tcW w:w="115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C83C09F" w14:textId="77777777" w:rsidR="00B972B7" w:rsidRDefault="00B972B7" w:rsidP="002A7E55">
            <w:pPr>
              <w:spacing w:before="240"/>
            </w:pPr>
            <w:r>
              <w:t>2.8</w:t>
            </w:r>
          </w:p>
        </w:tc>
      </w:tr>
    </w:tbl>
    <w:p w14:paraId="4E42E20D" w14:textId="77777777" w:rsidR="00B972B7" w:rsidRDefault="00B972B7" w:rsidP="00B972B7">
      <w:pPr>
        <w:spacing w:before="240" w:after="240"/>
        <w:rPr>
          <w:b/>
          <w:sz w:val="20"/>
          <w:szCs w:val="20"/>
        </w:rPr>
      </w:pPr>
      <w:r>
        <w:t xml:space="preserve"> </w:t>
      </w:r>
      <w:r>
        <w:rPr>
          <w:b/>
          <w:sz w:val="20"/>
          <w:szCs w:val="20"/>
        </w:rPr>
        <w:t>Presenter</w:t>
      </w:r>
      <w:r>
        <w:rPr>
          <w:sz w:val="20"/>
          <w:szCs w:val="20"/>
        </w:rPr>
        <w:t>: Thomas Stockhammer (Qualcomm)</w:t>
      </w:r>
    </w:p>
    <w:p w14:paraId="76E6F6BE" w14:textId="77777777" w:rsidR="00B972B7" w:rsidRDefault="00B972B7" w:rsidP="00B972B7">
      <w:pPr>
        <w:rPr>
          <w:sz w:val="20"/>
          <w:szCs w:val="20"/>
        </w:rPr>
      </w:pPr>
      <w:r>
        <w:rPr>
          <w:b/>
          <w:sz w:val="20"/>
          <w:szCs w:val="20"/>
        </w:rPr>
        <w:t>Discussion</w:t>
      </w:r>
      <w:r>
        <w:rPr>
          <w:sz w:val="20"/>
          <w:szCs w:val="20"/>
        </w:rPr>
        <w:t xml:space="preserve">: </w:t>
      </w:r>
    </w:p>
    <w:p w14:paraId="1594D80E" w14:textId="77777777" w:rsidR="00B972B7" w:rsidRDefault="00B972B7" w:rsidP="00B972B7">
      <w:pPr>
        <w:numPr>
          <w:ilvl w:val="0"/>
          <w:numId w:val="5"/>
        </w:numPr>
        <w:rPr>
          <w:sz w:val="20"/>
          <w:szCs w:val="20"/>
        </w:rPr>
      </w:pPr>
      <w:r>
        <w:rPr>
          <w:sz w:val="20"/>
          <w:szCs w:val="20"/>
        </w:rPr>
        <w:t>Thorsten confirms that table form is good.</w:t>
      </w:r>
    </w:p>
    <w:p w14:paraId="0A313C79" w14:textId="77777777" w:rsidR="00B972B7" w:rsidRDefault="00B972B7" w:rsidP="00B972B7">
      <w:pPr>
        <w:rPr>
          <w:sz w:val="20"/>
          <w:szCs w:val="20"/>
        </w:rPr>
      </w:pPr>
    </w:p>
    <w:p w14:paraId="1DE9A7F4" w14:textId="77777777" w:rsidR="00B972B7" w:rsidRDefault="00B972B7" w:rsidP="00B972B7">
      <w:pPr>
        <w:rPr>
          <w:sz w:val="20"/>
          <w:szCs w:val="20"/>
        </w:rPr>
      </w:pPr>
      <w:r>
        <w:rPr>
          <w:b/>
          <w:sz w:val="20"/>
          <w:szCs w:val="20"/>
        </w:rPr>
        <w:t>Decision</w:t>
      </w:r>
      <w:r>
        <w:rPr>
          <w:sz w:val="20"/>
          <w:szCs w:val="20"/>
        </w:rPr>
        <w:t>:</w:t>
      </w:r>
    </w:p>
    <w:p w14:paraId="27DD05BF" w14:textId="77777777" w:rsidR="00B972B7" w:rsidRDefault="00B972B7" w:rsidP="00B972B7">
      <w:pPr>
        <w:numPr>
          <w:ilvl w:val="0"/>
          <w:numId w:val="4"/>
        </w:numPr>
        <w:rPr>
          <w:sz w:val="20"/>
          <w:szCs w:val="20"/>
        </w:rPr>
      </w:pPr>
      <w:r>
        <w:rPr>
          <w:sz w:val="20"/>
          <w:szCs w:val="20"/>
        </w:rPr>
        <w:t>Agreed on introduction of tables and the principles way forward.</w:t>
      </w:r>
    </w:p>
    <w:p w14:paraId="65323C83" w14:textId="77777777" w:rsidR="00B972B7" w:rsidRDefault="00B972B7" w:rsidP="00B972B7">
      <w:pPr>
        <w:numPr>
          <w:ilvl w:val="0"/>
          <w:numId w:val="4"/>
        </w:numPr>
        <w:rPr>
          <w:sz w:val="20"/>
          <w:szCs w:val="20"/>
        </w:rPr>
      </w:pPr>
      <w:r>
        <w:rPr>
          <w:sz w:val="20"/>
          <w:szCs w:val="20"/>
        </w:rPr>
        <w:t xml:space="preserve">Drafting will </w:t>
      </w:r>
      <w:proofErr w:type="gramStart"/>
      <w:r>
        <w:rPr>
          <w:sz w:val="20"/>
          <w:szCs w:val="20"/>
        </w:rPr>
        <w:t>continue on</w:t>
      </w:r>
      <w:proofErr w:type="gramEnd"/>
      <w:r>
        <w:rPr>
          <w:sz w:val="20"/>
          <w:szCs w:val="20"/>
        </w:rPr>
        <w:t xml:space="preserve"> this matter</w:t>
      </w:r>
    </w:p>
    <w:p w14:paraId="53485C68" w14:textId="77777777" w:rsidR="00B972B7" w:rsidRDefault="00B972B7" w:rsidP="00B972B7">
      <w:pPr>
        <w:rPr>
          <w:sz w:val="20"/>
          <w:szCs w:val="20"/>
        </w:rPr>
      </w:pPr>
    </w:p>
    <w:p w14:paraId="1A0DF46D" w14:textId="78CD5AF1" w:rsidR="00B972B7" w:rsidRDefault="00B972B7" w:rsidP="00B972B7">
      <w:hyperlink r:id="rId69" w:history="1">
        <w:r>
          <w:rPr>
            <w:rStyle w:val="Hyperlink"/>
            <w:b/>
            <w:sz w:val="20"/>
            <w:szCs w:val="20"/>
          </w:rPr>
          <w:t>S4aI221394</w:t>
        </w:r>
      </w:hyperlink>
      <w:r>
        <w:rPr>
          <w:sz w:val="20"/>
          <w:szCs w:val="20"/>
        </w:rPr>
        <w:t xml:space="preserve"> is</w:t>
      </w:r>
      <w:r>
        <w:rPr>
          <w:b/>
          <w:color w:val="FF0000"/>
          <w:sz w:val="20"/>
          <w:szCs w:val="20"/>
        </w:rPr>
        <w:t xml:space="preserve"> noted</w:t>
      </w:r>
    </w:p>
    <w:p w14:paraId="2466A9A1" w14:textId="77777777" w:rsidR="00B972B7" w:rsidRDefault="00B972B7" w:rsidP="00B972B7"/>
    <w:tbl>
      <w:tblPr>
        <w:tblW w:w="9030" w:type="dxa"/>
        <w:tblBorders>
          <w:top w:val="nil"/>
          <w:left w:val="nil"/>
          <w:bottom w:val="nil"/>
          <w:right w:val="nil"/>
          <w:insideH w:val="nil"/>
          <w:insideV w:val="nil"/>
        </w:tblBorders>
        <w:tblLayout w:type="fixed"/>
        <w:tblLook w:val="0600" w:firstRow="0" w:lastRow="0" w:firstColumn="0" w:lastColumn="0" w:noHBand="1" w:noVBand="1"/>
      </w:tblPr>
      <w:tblGrid>
        <w:gridCol w:w="1605"/>
        <w:gridCol w:w="3030"/>
        <w:gridCol w:w="1455"/>
        <w:gridCol w:w="1650"/>
        <w:gridCol w:w="1290"/>
      </w:tblGrid>
      <w:tr w:rsidR="00B972B7" w14:paraId="179DD800" w14:textId="77777777" w:rsidTr="002A7E55">
        <w:trPr>
          <w:trHeight w:val="1055"/>
        </w:trPr>
        <w:tc>
          <w:tcPr>
            <w:tcW w:w="160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11864987" w14:textId="77777777" w:rsidR="00B972B7" w:rsidRDefault="00B972B7" w:rsidP="002A7E55">
            <w:pPr>
              <w:spacing w:before="240"/>
              <w:rPr>
                <w:b/>
                <w:color w:val="0000FF"/>
                <w:u w:val="single"/>
              </w:rPr>
            </w:pPr>
            <w:hyperlink r:id="rId70" w:history="1">
              <w:r>
                <w:rPr>
                  <w:rStyle w:val="Hyperlink"/>
                  <w:b/>
                </w:rPr>
                <w:t>S4aI221397</w:t>
              </w:r>
            </w:hyperlink>
          </w:p>
        </w:tc>
        <w:tc>
          <w:tcPr>
            <w:tcW w:w="303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7BF70D2" w14:textId="77777777" w:rsidR="00B972B7" w:rsidRDefault="00B972B7" w:rsidP="002A7E55">
            <w:pPr>
              <w:spacing w:before="240"/>
            </w:pPr>
            <w:r>
              <w:t>[5GMS3] Rel-16 clarifications and corrections</w:t>
            </w:r>
          </w:p>
        </w:tc>
        <w:tc>
          <w:tcPr>
            <w:tcW w:w="145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6580BA5" w14:textId="77777777" w:rsidR="00B972B7" w:rsidRDefault="00B972B7" w:rsidP="002A7E55">
            <w:pPr>
              <w:spacing w:before="240"/>
            </w:pPr>
            <w:r>
              <w:t>BBC</w:t>
            </w:r>
          </w:p>
        </w:tc>
        <w:tc>
          <w:tcPr>
            <w:tcW w:w="165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AC38D3C" w14:textId="77777777" w:rsidR="00B972B7" w:rsidRDefault="00B972B7" w:rsidP="002A7E55">
            <w:pPr>
              <w:spacing w:before="240"/>
            </w:pPr>
            <w:r>
              <w:t>Richard Bradbury</w:t>
            </w:r>
          </w:p>
        </w:tc>
        <w:tc>
          <w:tcPr>
            <w:tcW w:w="129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B0E1DE5" w14:textId="77777777" w:rsidR="00B972B7" w:rsidRDefault="00B972B7" w:rsidP="002A7E55">
            <w:pPr>
              <w:spacing w:before="240"/>
            </w:pPr>
            <w:r>
              <w:t>2.8</w:t>
            </w:r>
          </w:p>
        </w:tc>
      </w:tr>
    </w:tbl>
    <w:p w14:paraId="1D742A94" w14:textId="77777777" w:rsidR="00B972B7" w:rsidRDefault="00B972B7" w:rsidP="00B972B7"/>
    <w:p w14:paraId="0C923A8C" w14:textId="77777777" w:rsidR="00B972B7" w:rsidRDefault="00B972B7" w:rsidP="00B972B7">
      <w:pPr>
        <w:spacing w:before="240" w:after="240"/>
        <w:rPr>
          <w:b/>
          <w:sz w:val="20"/>
          <w:szCs w:val="20"/>
        </w:rPr>
      </w:pPr>
      <w:r>
        <w:rPr>
          <w:b/>
          <w:sz w:val="20"/>
          <w:szCs w:val="20"/>
        </w:rPr>
        <w:t>Presenter</w:t>
      </w:r>
      <w:r>
        <w:rPr>
          <w:sz w:val="20"/>
          <w:szCs w:val="20"/>
        </w:rPr>
        <w:t>: Richard Bradbury (BBC)</w:t>
      </w:r>
    </w:p>
    <w:p w14:paraId="60DCCAF9" w14:textId="77777777" w:rsidR="00B972B7" w:rsidRDefault="00B972B7" w:rsidP="00B972B7">
      <w:pPr>
        <w:rPr>
          <w:sz w:val="20"/>
          <w:szCs w:val="20"/>
        </w:rPr>
      </w:pPr>
      <w:r>
        <w:rPr>
          <w:b/>
          <w:sz w:val="20"/>
          <w:szCs w:val="20"/>
        </w:rPr>
        <w:t>Discussion</w:t>
      </w:r>
      <w:r>
        <w:rPr>
          <w:sz w:val="20"/>
          <w:szCs w:val="20"/>
        </w:rPr>
        <w:t xml:space="preserve">: </w:t>
      </w:r>
    </w:p>
    <w:p w14:paraId="1163A28E" w14:textId="77777777" w:rsidR="00B972B7" w:rsidRDefault="00B972B7" w:rsidP="00B972B7">
      <w:pPr>
        <w:numPr>
          <w:ilvl w:val="0"/>
          <w:numId w:val="5"/>
        </w:numPr>
        <w:rPr>
          <w:sz w:val="20"/>
          <w:szCs w:val="20"/>
        </w:rPr>
      </w:pPr>
      <w:r>
        <w:rPr>
          <w:sz w:val="20"/>
          <w:szCs w:val="20"/>
        </w:rPr>
        <w:lastRenderedPageBreak/>
        <w:t xml:space="preserve">addresses the problem identified in </w:t>
      </w:r>
      <w:hyperlink r:id="rId71" w:history="1">
        <w:r>
          <w:rPr>
            <w:rStyle w:val="Hyperlink"/>
            <w:sz w:val="20"/>
            <w:szCs w:val="20"/>
          </w:rPr>
          <w:t>S4aI221393</w:t>
        </w:r>
      </w:hyperlink>
    </w:p>
    <w:p w14:paraId="365FCADF" w14:textId="77777777" w:rsidR="00B972B7" w:rsidRDefault="00B972B7" w:rsidP="00B972B7">
      <w:pPr>
        <w:rPr>
          <w:sz w:val="20"/>
          <w:szCs w:val="20"/>
        </w:rPr>
      </w:pPr>
    </w:p>
    <w:p w14:paraId="13F6AA13" w14:textId="77777777" w:rsidR="00B972B7" w:rsidRDefault="00B972B7" w:rsidP="00B972B7">
      <w:pPr>
        <w:rPr>
          <w:sz w:val="20"/>
          <w:szCs w:val="20"/>
        </w:rPr>
      </w:pPr>
      <w:r>
        <w:rPr>
          <w:b/>
          <w:sz w:val="20"/>
          <w:szCs w:val="20"/>
        </w:rPr>
        <w:t>Decision</w:t>
      </w:r>
      <w:r>
        <w:rPr>
          <w:sz w:val="20"/>
          <w:szCs w:val="20"/>
        </w:rPr>
        <w:t>:</w:t>
      </w:r>
    </w:p>
    <w:p w14:paraId="78E7654E" w14:textId="77777777" w:rsidR="00B972B7" w:rsidRDefault="00B972B7" w:rsidP="00B972B7">
      <w:pPr>
        <w:numPr>
          <w:ilvl w:val="0"/>
          <w:numId w:val="4"/>
        </w:numPr>
        <w:rPr>
          <w:sz w:val="20"/>
          <w:szCs w:val="20"/>
        </w:rPr>
      </w:pPr>
      <w:r>
        <w:rPr>
          <w:sz w:val="20"/>
          <w:szCs w:val="20"/>
        </w:rPr>
        <w:t>Good discussion - expect progress for the next meeting.</w:t>
      </w:r>
    </w:p>
    <w:p w14:paraId="60264956" w14:textId="77777777" w:rsidR="00B972B7" w:rsidRDefault="00B972B7" w:rsidP="00B972B7">
      <w:pPr>
        <w:rPr>
          <w:sz w:val="20"/>
          <w:szCs w:val="20"/>
        </w:rPr>
      </w:pPr>
    </w:p>
    <w:p w14:paraId="37D84694" w14:textId="77777777" w:rsidR="00B972B7" w:rsidRDefault="00B972B7" w:rsidP="00B972B7">
      <w:hyperlink r:id="rId72" w:history="1">
        <w:r>
          <w:rPr>
            <w:rStyle w:val="Hyperlink"/>
            <w:b/>
            <w:sz w:val="20"/>
            <w:szCs w:val="20"/>
          </w:rPr>
          <w:t>S4aI221397</w:t>
        </w:r>
      </w:hyperlink>
      <w:r>
        <w:rPr>
          <w:sz w:val="20"/>
          <w:szCs w:val="20"/>
        </w:rPr>
        <w:t xml:space="preserve"> is</w:t>
      </w:r>
      <w:r>
        <w:rPr>
          <w:b/>
          <w:color w:val="FF0000"/>
          <w:sz w:val="20"/>
          <w:szCs w:val="20"/>
        </w:rPr>
        <w:t xml:space="preserve"> noted.</w:t>
      </w:r>
    </w:p>
    <w:p w14:paraId="7F18698A" w14:textId="77777777" w:rsidR="00B972B7" w:rsidRDefault="00B972B7" w:rsidP="00B972B7"/>
    <w:tbl>
      <w:tblPr>
        <w:tblW w:w="9045" w:type="dxa"/>
        <w:tblBorders>
          <w:top w:val="nil"/>
          <w:left w:val="nil"/>
          <w:bottom w:val="nil"/>
          <w:right w:val="nil"/>
          <w:insideH w:val="nil"/>
          <w:insideV w:val="nil"/>
        </w:tblBorders>
        <w:tblLayout w:type="fixed"/>
        <w:tblLook w:val="0600" w:firstRow="0" w:lastRow="0" w:firstColumn="0" w:lastColumn="0" w:noHBand="1" w:noVBand="1"/>
      </w:tblPr>
      <w:tblGrid>
        <w:gridCol w:w="1605"/>
        <w:gridCol w:w="3030"/>
        <w:gridCol w:w="1545"/>
        <w:gridCol w:w="1620"/>
        <w:gridCol w:w="1245"/>
      </w:tblGrid>
      <w:tr w:rsidR="00B972B7" w14:paraId="30DF72E3" w14:textId="77777777" w:rsidTr="002A7E55">
        <w:trPr>
          <w:trHeight w:val="1340"/>
        </w:trPr>
        <w:tc>
          <w:tcPr>
            <w:tcW w:w="160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6695C1CD" w14:textId="77777777" w:rsidR="00B972B7" w:rsidRDefault="00B972B7" w:rsidP="002A7E55">
            <w:pPr>
              <w:spacing w:before="240"/>
              <w:rPr>
                <w:b/>
                <w:color w:val="0000FF"/>
                <w:u w:val="single"/>
              </w:rPr>
            </w:pPr>
            <w:hyperlink r:id="rId73" w:history="1">
              <w:r>
                <w:rPr>
                  <w:rStyle w:val="Hyperlink"/>
                  <w:b/>
                </w:rPr>
                <w:t>S4aI221398</w:t>
              </w:r>
            </w:hyperlink>
          </w:p>
        </w:tc>
        <w:tc>
          <w:tcPr>
            <w:tcW w:w="303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A38BA41" w14:textId="77777777" w:rsidR="00B972B7" w:rsidRDefault="00B972B7" w:rsidP="002A7E55">
            <w:pPr>
              <w:spacing w:before="240"/>
            </w:pPr>
            <w:r>
              <w:t>[5MBP3] Alignment of User Service Announcement with Stage 2</w:t>
            </w:r>
          </w:p>
        </w:tc>
        <w:tc>
          <w:tcPr>
            <w:tcW w:w="154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D4E0EDB" w14:textId="77777777" w:rsidR="00B972B7" w:rsidRDefault="00B972B7" w:rsidP="002A7E55">
            <w:pPr>
              <w:spacing w:before="240"/>
            </w:pPr>
            <w:r>
              <w:t>Ericsson LM</w:t>
            </w:r>
          </w:p>
        </w:tc>
        <w:tc>
          <w:tcPr>
            <w:tcW w:w="162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69CA6BA" w14:textId="77777777" w:rsidR="00B972B7" w:rsidRDefault="00B972B7" w:rsidP="002A7E55">
            <w:pPr>
              <w:spacing w:before="240"/>
            </w:pPr>
            <w:r>
              <w:t>Thorsten Lohmar</w:t>
            </w:r>
          </w:p>
        </w:tc>
        <w:tc>
          <w:tcPr>
            <w:tcW w:w="124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2B4E5C4" w14:textId="77777777" w:rsidR="00B972B7" w:rsidRDefault="00B972B7" w:rsidP="002A7E55">
            <w:pPr>
              <w:spacing w:before="240"/>
            </w:pPr>
            <w:r>
              <w:t>2.8</w:t>
            </w:r>
          </w:p>
        </w:tc>
      </w:tr>
    </w:tbl>
    <w:p w14:paraId="07472A69" w14:textId="77777777" w:rsidR="00B972B7" w:rsidRDefault="00B972B7" w:rsidP="00B972B7">
      <w:pPr>
        <w:spacing w:before="240" w:after="240"/>
        <w:rPr>
          <w:b/>
          <w:sz w:val="20"/>
          <w:szCs w:val="20"/>
        </w:rPr>
      </w:pPr>
      <w:r>
        <w:rPr>
          <w:b/>
          <w:sz w:val="20"/>
          <w:szCs w:val="20"/>
        </w:rPr>
        <w:t>Presenter</w:t>
      </w:r>
      <w:r>
        <w:rPr>
          <w:sz w:val="20"/>
          <w:szCs w:val="20"/>
        </w:rPr>
        <w:t>: Thorsten Lohmar (Ericsson)</w:t>
      </w:r>
    </w:p>
    <w:p w14:paraId="5032BD9C" w14:textId="77777777" w:rsidR="00B972B7" w:rsidRDefault="00B972B7" w:rsidP="00B972B7">
      <w:pPr>
        <w:rPr>
          <w:sz w:val="20"/>
          <w:szCs w:val="20"/>
        </w:rPr>
      </w:pPr>
      <w:r>
        <w:rPr>
          <w:b/>
          <w:sz w:val="20"/>
          <w:szCs w:val="20"/>
        </w:rPr>
        <w:t>Discussion</w:t>
      </w:r>
      <w:r>
        <w:rPr>
          <w:sz w:val="20"/>
          <w:szCs w:val="20"/>
        </w:rPr>
        <w:t xml:space="preserve">: </w:t>
      </w:r>
    </w:p>
    <w:p w14:paraId="45A0DDBE" w14:textId="77777777" w:rsidR="00B972B7" w:rsidRDefault="00B972B7" w:rsidP="00B972B7">
      <w:pPr>
        <w:numPr>
          <w:ilvl w:val="0"/>
          <w:numId w:val="5"/>
        </w:numPr>
        <w:rPr>
          <w:sz w:val="20"/>
          <w:szCs w:val="20"/>
        </w:rPr>
      </w:pPr>
      <w:r>
        <w:rPr>
          <w:sz w:val="20"/>
          <w:szCs w:val="20"/>
        </w:rPr>
        <w:t>Richard: ok on app service for packet</w:t>
      </w:r>
    </w:p>
    <w:p w14:paraId="47679438" w14:textId="77777777" w:rsidR="00B972B7" w:rsidRDefault="00B972B7" w:rsidP="00B972B7">
      <w:pPr>
        <w:numPr>
          <w:ilvl w:val="0"/>
          <w:numId w:val="5"/>
        </w:numPr>
        <w:rPr>
          <w:sz w:val="20"/>
          <w:szCs w:val="20"/>
        </w:rPr>
      </w:pPr>
      <w:r>
        <w:rPr>
          <w:sz w:val="20"/>
          <w:szCs w:val="20"/>
        </w:rPr>
        <w:t>Richard: Bundle is only useful for us, not needed to CT/JSON based establishment.</w:t>
      </w:r>
    </w:p>
    <w:p w14:paraId="6BAE0C25" w14:textId="77777777" w:rsidR="00B972B7" w:rsidRDefault="00B972B7" w:rsidP="00B972B7">
      <w:pPr>
        <w:rPr>
          <w:sz w:val="20"/>
          <w:szCs w:val="20"/>
        </w:rPr>
      </w:pPr>
    </w:p>
    <w:p w14:paraId="0F14E58D" w14:textId="77777777" w:rsidR="00B972B7" w:rsidRDefault="00B972B7" w:rsidP="00B972B7">
      <w:pPr>
        <w:rPr>
          <w:sz w:val="20"/>
          <w:szCs w:val="20"/>
        </w:rPr>
      </w:pPr>
      <w:r>
        <w:rPr>
          <w:b/>
          <w:sz w:val="20"/>
          <w:szCs w:val="20"/>
        </w:rPr>
        <w:t>Decision</w:t>
      </w:r>
      <w:r>
        <w:rPr>
          <w:sz w:val="20"/>
          <w:szCs w:val="20"/>
        </w:rPr>
        <w:t>:</w:t>
      </w:r>
    </w:p>
    <w:p w14:paraId="2FB6FA50" w14:textId="77777777" w:rsidR="00B972B7" w:rsidRDefault="00B972B7" w:rsidP="00B972B7">
      <w:pPr>
        <w:numPr>
          <w:ilvl w:val="0"/>
          <w:numId w:val="4"/>
        </w:numPr>
        <w:rPr>
          <w:sz w:val="20"/>
          <w:szCs w:val="20"/>
        </w:rPr>
      </w:pPr>
      <w:r>
        <w:rPr>
          <w:sz w:val="20"/>
          <w:szCs w:val="20"/>
        </w:rPr>
        <w:t>Expect revision for SA4#121</w:t>
      </w:r>
    </w:p>
    <w:p w14:paraId="19AD895C" w14:textId="77777777" w:rsidR="00B972B7" w:rsidRDefault="00B972B7" w:rsidP="00B972B7">
      <w:pPr>
        <w:numPr>
          <w:ilvl w:val="0"/>
          <w:numId w:val="4"/>
        </w:numPr>
        <w:rPr>
          <w:sz w:val="20"/>
          <w:szCs w:val="20"/>
        </w:rPr>
      </w:pPr>
      <w:r>
        <w:rPr>
          <w:sz w:val="20"/>
          <w:szCs w:val="20"/>
        </w:rPr>
        <w:t>noted</w:t>
      </w:r>
    </w:p>
    <w:p w14:paraId="317B4E0A" w14:textId="77777777" w:rsidR="00B972B7" w:rsidRDefault="00B972B7" w:rsidP="00B972B7">
      <w:pPr>
        <w:rPr>
          <w:sz w:val="20"/>
          <w:szCs w:val="20"/>
        </w:rPr>
      </w:pPr>
    </w:p>
    <w:p w14:paraId="626D9146" w14:textId="77777777" w:rsidR="00B972B7" w:rsidRDefault="00B972B7" w:rsidP="00B972B7">
      <w:hyperlink r:id="rId74" w:history="1">
        <w:r>
          <w:rPr>
            <w:rStyle w:val="Hyperlink"/>
            <w:b/>
            <w:sz w:val="20"/>
            <w:szCs w:val="20"/>
          </w:rPr>
          <w:t>S4aI221398</w:t>
        </w:r>
      </w:hyperlink>
      <w:r>
        <w:rPr>
          <w:sz w:val="20"/>
          <w:szCs w:val="20"/>
        </w:rPr>
        <w:t xml:space="preserve"> is</w:t>
      </w:r>
      <w:r>
        <w:rPr>
          <w:b/>
          <w:color w:val="FF0000"/>
          <w:sz w:val="20"/>
          <w:szCs w:val="20"/>
        </w:rPr>
        <w:t xml:space="preserve"> noted.</w:t>
      </w:r>
    </w:p>
    <w:p w14:paraId="206B1AC0" w14:textId="77777777" w:rsidR="00B972B7" w:rsidRDefault="00B972B7" w:rsidP="00B972B7"/>
    <w:tbl>
      <w:tblPr>
        <w:tblW w:w="9045" w:type="dxa"/>
        <w:tblBorders>
          <w:top w:val="nil"/>
          <w:left w:val="nil"/>
          <w:bottom w:val="nil"/>
          <w:right w:val="nil"/>
          <w:insideH w:val="nil"/>
          <w:insideV w:val="nil"/>
        </w:tblBorders>
        <w:tblLayout w:type="fixed"/>
        <w:tblLook w:val="0600" w:firstRow="0" w:lastRow="0" w:firstColumn="0" w:lastColumn="0" w:noHBand="1" w:noVBand="1"/>
      </w:tblPr>
      <w:tblGrid>
        <w:gridCol w:w="1620"/>
        <w:gridCol w:w="3030"/>
        <w:gridCol w:w="1470"/>
        <w:gridCol w:w="1665"/>
        <w:gridCol w:w="1260"/>
      </w:tblGrid>
      <w:tr w:rsidR="00B972B7" w14:paraId="39E8B152" w14:textId="77777777" w:rsidTr="002A7E55">
        <w:trPr>
          <w:trHeight w:val="785"/>
        </w:trPr>
        <w:tc>
          <w:tcPr>
            <w:tcW w:w="162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47EDF5F1" w14:textId="77777777" w:rsidR="00B972B7" w:rsidRDefault="00B972B7" w:rsidP="002A7E55">
            <w:pPr>
              <w:spacing w:before="240"/>
              <w:rPr>
                <w:b/>
                <w:color w:val="0000FF"/>
                <w:u w:val="single"/>
              </w:rPr>
            </w:pPr>
            <w:hyperlink r:id="rId75" w:history="1">
              <w:r>
                <w:rPr>
                  <w:rStyle w:val="Hyperlink"/>
                  <w:b/>
                </w:rPr>
                <w:t>S4aI221400</w:t>
              </w:r>
            </w:hyperlink>
          </w:p>
        </w:tc>
        <w:tc>
          <w:tcPr>
            <w:tcW w:w="303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F00EF40" w14:textId="77777777" w:rsidR="00B972B7" w:rsidRDefault="00B972B7" w:rsidP="002A7E55">
            <w:pPr>
              <w:spacing w:before="240"/>
            </w:pPr>
            <w:r>
              <w:t>5G-MAG Reference Tools - 5G Media Streaming</w:t>
            </w:r>
          </w:p>
        </w:tc>
        <w:tc>
          <w:tcPr>
            <w:tcW w:w="147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1E735C7" w14:textId="77777777" w:rsidR="00B972B7" w:rsidRDefault="00B972B7" w:rsidP="002A7E55">
            <w:pPr>
              <w:spacing w:before="240"/>
            </w:pPr>
            <w:r>
              <w:t>BBC</w:t>
            </w:r>
          </w:p>
        </w:tc>
        <w:tc>
          <w:tcPr>
            <w:tcW w:w="166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E06F0BB" w14:textId="77777777" w:rsidR="00B972B7" w:rsidRDefault="00B972B7" w:rsidP="002A7E55">
            <w:pPr>
              <w:spacing w:before="240"/>
            </w:pPr>
            <w:r>
              <w:t>Richard Bradbury</w:t>
            </w:r>
          </w:p>
        </w:tc>
        <w:tc>
          <w:tcPr>
            <w:tcW w:w="126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B4DFCD1" w14:textId="77777777" w:rsidR="00B972B7" w:rsidRDefault="00B972B7" w:rsidP="002A7E55">
            <w:pPr>
              <w:spacing w:before="240"/>
            </w:pPr>
            <w:r>
              <w:t>2</w:t>
            </w:r>
          </w:p>
        </w:tc>
      </w:tr>
    </w:tbl>
    <w:p w14:paraId="2EE77700" w14:textId="77777777" w:rsidR="00B972B7" w:rsidRDefault="00B972B7" w:rsidP="00B972B7"/>
    <w:p w14:paraId="00CCF72C" w14:textId="77777777" w:rsidR="00B972B7" w:rsidRDefault="00B972B7" w:rsidP="00B972B7">
      <w:pPr>
        <w:spacing w:before="240" w:after="240"/>
        <w:rPr>
          <w:b/>
          <w:sz w:val="20"/>
          <w:szCs w:val="20"/>
        </w:rPr>
      </w:pPr>
      <w:r>
        <w:rPr>
          <w:b/>
          <w:sz w:val="20"/>
          <w:szCs w:val="20"/>
        </w:rPr>
        <w:t>Presenter</w:t>
      </w:r>
      <w:r>
        <w:rPr>
          <w:sz w:val="20"/>
          <w:szCs w:val="20"/>
        </w:rPr>
        <w:t>: Richard Bradbury (BBC)</w:t>
      </w:r>
    </w:p>
    <w:p w14:paraId="523300FD" w14:textId="77777777" w:rsidR="00B972B7" w:rsidRDefault="00B972B7" w:rsidP="00B972B7">
      <w:pPr>
        <w:rPr>
          <w:sz w:val="20"/>
          <w:szCs w:val="20"/>
        </w:rPr>
      </w:pPr>
      <w:r>
        <w:rPr>
          <w:b/>
          <w:sz w:val="20"/>
          <w:szCs w:val="20"/>
        </w:rPr>
        <w:t>Discussion</w:t>
      </w:r>
      <w:r>
        <w:rPr>
          <w:sz w:val="20"/>
          <w:szCs w:val="20"/>
        </w:rPr>
        <w:t xml:space="preserve">: </w:t>
      </w:r>
    </w:p>
    <w:p w14:paraId="09B9D7FC" w14:textId="77777777" w:rsidR="00B972B7" w:rsidRDefault="00B972B7" w:rsidP="00B972B7">
      <w:pPr>
        <w:numPr>
          <w:ilvl w:val="0"/>
          <w:numId w:val="5"/>
        </w:numPr>
        <w:rPr>
          <w:sz w:val="20"/>
          <w:szCs w:val="20"/>
        </w:rPr>
      </w:pPr>
      <w:r>
        <w:rPr>
          <w:sz w:val="20"/>
          <w:szCs w:val="20"/>
        </w:rPr>
        <w:t xml:space="preserve">We moved this past the official </w:t>
      </w:r>
      <w:proofErr w:type="gramStart"/>
      <w:r>
        <w:rPr>
          <w:sz w:val="20"/>
          <w:szCs w:val="20"/>
        </w:rPr>
        <w:t>deadline, but</w:t>
      </w:r>
      <w:proofErr w:type="gramEnd"/>
      <w:r>
        <w:rPr>
          <w:sz w:val="20"/>
          <w:szCs w:val="20"/>
        </w:rPr>
        <w:t xml:space="preserve"> spent 30min on the presentation.</w:t>
      </w:r>
    </w:p>
    <w:p w14:paraId="399F96F8" w14:textId="77777777" w:rsidR="00B972B7" w:rsidRDefault="00B972B7" w:rsidP="00B972B7">
      <w:pPr>
        <w:numPr>
          <w:ilvl w:val="0"/>
          <w:numId w:val="5"/>
        </w:numPr>
        <w:rPr>
          <w:sz w:val="20"/>
          <w:szCs w:val="20"/>
        </w:rPr>
      </w:pPr>
      <w:r>
        <w:rPr>
          <w:sz w:val="20"/>
          <w:szCs w:val="20"/>
        </w:rPr>
        <w:t>Great stuff, please join</w:t>
      </w:r>
    </w:p>
    <w:p w14:paraId="3A6F7951" w14:textId="77777777" w:rsidR="00B972B7" w:rsidRDefault="00B972B7" w:rsidP="00B972B7">
      <w:pPr>
        <w:rPr>
          <w:sz w:val="20"/>
          <w:szCs w:val="20"/>
        </w:rPr>
      </w:pPr>
    </w:p>
    <w:p w14:paraId="618DEE5E" w14:textId="77777777" w:rsidR="00B972B7" w:rsidRDefault="00B972B7" w:rsidP="00B972B7">
      <w:pPr>
        <w:rPr>
          <w:sz w:val="20"/>
          <w:szCs w:val="20"/>
        </w:rPr>
      </w:pPr>
      <w:r>
        <w:rPr>
          <w:b/>
          <w:sz w:val="20"/>
          <w:szCs w:val="20"/>
        </w:rPr>
        <w:t>Decision</w:t>
      </w:r>
      <w:r>
        <w:rPr>
          <w:sz w:val="20"/>
          <w:szCs w:val="20"/>
        </w:rPr>
        <w:t>:</w:t>
      </w:r>
    </w:p>
    <w:p w14:paraId="1CFE731A" w14:textId="77777777" w:rsidR="00B972B7" w:rsidRDefault="00B972B7" w:rsidP="00B972B7">
      <w:pPr>
        <w:numPr>
          <w:ilvl w:val="0"/>
          <w:numId w:val="4"/>
        </w:numPr>
        <w:rPr>
          <w:sz w:val="20"/>
          <w:szCs w:val="20"/>
        </w:rPr>
      </w:pPr>
      <w:r>
        <w:rPr>
          <w:sz w:val="20"/>
          <w:szCs w:val="20"/>
        </w:rPr>
        <w:t>Thanks Richard</w:t>
      </w:r>
    </w:p>
    <w:p w14:paraId="689275F3" w14:textId="77777777" w:rsidR="00B972B7" w:rsidRDefault="00B972B7" w:rsidP="00B972B7">
      <w:pPr>
        <w:rPr>
          <w:sz w:val="20"/>
          <w:szCs w:val="20"/>
        </w:rPr>
      </w:pPr>
    </w:p>
    <w:p w14:paraId="55C3CC62" w14:textId="77777777" w:rsidR="00B972B7" w:rsidRDefault="00B972B7" w:rsidP="00B972B7">
      <w:hyperlink r:id="rId76" w:history="1">
        <w:r>
          <w:rPr>
            <w:rStyle w:val="Hyperlink"/>
            <w:b/>
            <w:sz w:val="20"/>
            <w:szCs w:val="20"/>
          </w:rPr>
          <w:t>S4aI221400</w:t>
        </w:r>
      </w:hyperlink>
      <w:r>
        <w:rPr>
          <w:sz w:val="20"/>
          <w:szCs w:val="20"/>
        </w:rPr>
        <w:t xml:space="preserve"> is</w:t>
      </w:r>
      <w:r>
        <w:rPr>
          <w:b/>
          <w:color w:val="FF0000"/>
          <w:sz w:val="20"/>
          <w:szCs w:val="20"/>
        </w:rPr>
        <w:t xml:space="preserve"> noted.</w:t>
      </w:r>
    </w:p>
    <w:p w14:paraId="5384B506" w14:textId="77777777" w:rsidR="00B972B7" w:rsidRDefault="00B972B7" w:rsidP="00B972B7">
      <w:pPr>
        <w:pStyle w:val="Heading2"/>
      </w:pPr>
      <w:bookmarkStart w:id="17" w:name="_kn3dsfd6gzus" w:colFirst="0" w:colLast="0"/>
      <w:bookmarkEnd w:id="17"/>
      <w:r>
        <w:lastRenderedPageBreak/>
        <w:t>2.9</w:t>
      </w:r>
      <w:r>
        <w:tab/>
        <w:t>Close of the session</w:t>
      </w:r>
    </w:p>
    <w:p w14:paraId="252196D3" w14:textId="77777777" w:rsidR="00B972B7" w:rsidRDefault="00B972B7" w:rsidP="00B972B7">
      <w:pPr>
        <w:pStyle w:val="Heading3"/>
      </w:pPr>
      <w:bookmarkStart w:id="18" w:name="_5jkgsf10zlyx" w:colFirst="0" w:colLast="0"/>
      <w:bookmarkEnd w:id="18"/>
      <w:r>
        <w:t xml:space="preserve">2.9.1   </w:t>
      </w:r>
      <w:r>
        <w:tab/>
        <w:t>Any other business</w:t>
      </w:r>
    </w:p>
    <w:p w14:paraId="14A3E8DB" w14:textId="77777777" w:rsidR="00B972B7" w:rsidRDefault="00B972B7" w:rsidP="00B972B7">
      <w:r>
        <w:t>none</w:t>
      </w:r>
    </w:p>
    <w:p w14:paraId="6F28E8FB" w14:textId="77777777" w:rsidR="00B972B7" w:rsidRDefault="00B972B7" w:rsidP="00B972B7">
      <w:pPr>
        <w:pStyle w:val="Heading3"/>
        <w:pBdr>
          <w:top w:val="nil"/>
          <w:left w:val="nil"/>
          <w:bottom w:val="nil"/>
          <w:right w:val="nil"/>
          <w:between w:val="nil"/>
        </w:pBdr>
      </w:pPr>
      <w:bookmarkStart w:id="19" w:name="_d05cwctldy9l" w:colFirst="0" w:colLast="0"/>
      <w:bookmarkEnd w:id="19"/>
      <w:r>
        <w:t xml:space="preserve">2.9.2   </w:t>
      </w:r>
      <w:r>
        <w:tab/>
        <w:t>Review of the future work plan</w:t>
      </w:r>
    </w:p>
    <w:p w14:paraId="0F7ED3B5" w14:textId="77777777" w:rsidR="00B972B7" w:rsidRDefault="00B972B7" w:rsidP="00B972B7">
      <w:pPr>
        <w:numPr>
          <w:ilvl w:val="0"/>
          <w:numId w:val="3"/>
        </w:numPr>
      </w:pPr>
      <w:r>
        <w:rPr>
          <w:sz w:val="20"/>
          <w:szCs w:val="20"/>
          <w:highlight w:val="white"/>
        </w:rPr>
        <w:t>Calls</w:t>
      </w:r>
    </w:p>
    <w:p w14:paraId="0F8C773C" w14:textId="77777777" w:rsidR="00B972B7" w:rsidRDefault="00B972B7" w:rsidP="00B972B7">
      <w:pPr>
        <w:numPr>
          <w:ilvl w:val="1"/>
          <w:numId w:val="3"/>
        </w:numPr>
        <w:rPr>
          <w:sz w:val="20"/>
          <w:szCs w:val="20"/>
          <w:highlight w:val="white"/>
        </w:rPr>
      </w:pPr>
      <w:r>
        <w:rPr>
          <w:sz w:val="20"/>
          <w:szCs w:val="20"/>
          <w:highlight w:val="white"/>
        </w:rPr>
        <w:t>none</w:t>
      </w:r>
    </w:p>
    <w:p w14:paraId="1AC70048" w14:textId="77777777" w:rsidR="00B972B7" w:rsidRDefault="00B972B7" w:rsidP="00B972B7">
      <w:pPr>
        <w:numPr>
          <w:ilvl w:val="0"/>
          <w:numId w:val="3"/>
        </w:numPr>
      </w:pPr>
      <w:r>
        <w:rPr>
          <w:sz w:val="20"/>
          <w:szCs w:val="20"/>
          <w:highlight w:val="white"/>
        </w:rPr>
        <w:t>Agenda and Time Plans</w:t>
      </w:r>
    </w:p>
    <w:p w14:paraId="5F628892" w14:textId="77777777" w:rsidR="00B972B7" w:rsidRDefault="00B972B7" w:rsidP="00B972B7">
      <w:pPr>
        <w:numPr>
          <w:ilvl w:val="1"/>
          <w:numId w:val="3"/>
        </w:numPr>
      </w:pPr>
      <w:r>
        <w:rPr>
          <w:sz w:val="20"/>
          <w:szCs w:val="20"/>
          <w:highlight w:val="white"/>
        </w:rPr>
        <w:t>CRs to features in Release 17 and earlier</w:t>
      </w:r>
    </w:p>
    <w:p w14:paraId="621E2EA4" w14:textId="77777777" w:rsidR="00B972B7" w:rsidRDefault="00B972B7" w:rsidP="00B972B7">
      <w:pPr>
        <w:numPr>
          <w:ilvl w:val="1"/>
          <w:numId w:val="3"/>
        </w:numPr>
      </w:pPr>
      <w:hyperlink r:id="rId77">
        <w:r>
          <w:rPr>
            <w:color w:val="1155CC"/>
            <w:sz w:val="20"/>
            <w:szCs w:val="20"/>
            <w:highlight w:val="white"/>
            <w:u w:val="single"/>
          </w:rPr>
          <w:t>S4-221126</w:t>
        </w:r>
      </w:hyperlink>
      <w:r>
        <w:rPr>
          <w:sz w:val="20"/>
          <w:szCs w:val="20"/>
          <w:highlight w:val="white"/>
        </w:rPr>
        <w:t>: SR_MSE (Split Rendering Media Service Enabler)</w:t>
      </w:r>
    </w:p>
    <w:p w14:paraId="3AF02F1B" w14:textId="77777777" w:rsidR="00B972B7" w:rsidRDefault="00B972B7" w:rsidP="00B972B7">
      <w:pPr>
        <w:numPr>
          <w:ilvl w:val="1"/>
          <w:numId w:val="3"/>
        </w:numPr>
      </w:pPr>
      <w:hyperlink r:id="rId78">
        <w:r>
          <w:rPr>
            <w:color w:val="1155CC"/>
            <w:sz w:val="20"/>
            <w:szCs w:val="20"/>
            <w:highlight w:val="white"/>
            <w:u w:val="single"/>
          </w:rPr>
          <w:t>S4-221143</w:t>
        </w:r>
      </w:hyperlink>
      <w:r>
        <w:rPr>
          <w:sz w:val="20"/>
          <w:szCs w:val="20"/>
          <w:highlight w:val="white"/>
        </w:rPr>
        <w:t>: 5GMS_Ph2 (5G Media Streaming Architecture Phase2)</w:t>
      </w:r>
    </w:p>
    <w:p w14:paraId="2B4BFD5F" w14:textId="77777777" w:rsidR="00B972B7" w:rsidRDefault="00B972B7" w:rsidP="00B972B7">
      <w:pPr>
        <w:numPr>
          <w:ilvl w:val="1"/>
          <w:numId w:val="3"/>
        </w:numPr>
      </w:pPr>
      <w:hyperlink r:id="rId79">
        <w:r>
          <w:rPr>
            <w:color w:val="1155CC"/>
            <w:sz w:val="20"/>
            <w:szCs w:val="20"/>
            <w:highlight w:val="white"/>
            <w:u w:val="single"/>
          </w:rPr>
          <w:t>S4-220964</w:t>
        </w:r>
      </w:hyperlink>
      <w:r>
        <w:rPr>
          <w:sz w:val="20"/>
          <w:szCs w:val="20"/>
          <w:highlight w:val="white"/>
        </w:rPr>
        <w:t>: FS_5G_MSE (Feasibility Study on 5G Media Service Enablers)</w:t>
      </w:r>
    </w:p>
    <w:p w14:paraId="1D43E1D5" w14:textId="77777777" w:rsidR="00B972B7" w:rsidRDefault="00B972B7" w:rsidP="00B972B7">
      <w:pPr>
        <w:numPr>
          <w:ilvl w:val="1"/>
          <w:numId w:val="3"/>
        </w:numPr>
      </w:pPr>
      <w:hyperlink r:id="rId80">
        <w:r>
          <w:rPr>
            <w:color w:val="1155CC"/>
            <w:sz w:val="20"/>
            <w:szCs w:val="20"/>
            <w:highlight w:val="white"/>
            <w:u w:val="single"/>
          </w:rPr>
          <w:t>S4-221128</w:t>
        </w:r>
      </w:hyperlink>
      <w:r>
        <w:rPr>
          <w:sz w:val="20"/>
          <w:szCs w:val="20"/>
          <w:highlight w:val="white"/>
        </w:rPr>
        <w:t xml:space="preserve">: </w:t>
      </w:r>
      <w:proofErr w:type="spellStart"/>
      <w:r>
        <w:rPr>
          <w:sz w:val="20"/>
          <w:szCs w:val="20"/>
          <w:highlight w:val="white"/>
        </w:rPr>
        <w:t>FS_SmarTAR</w:t>
      </w:r>
      <w:proofErr w:type="spellEnd"/>
      <w:r>
        <w:rPr>
          <w:sz w:val="20"/>
          <w:szCs w:val="20"/>
          <w:highlight w:val="white"/>
        </w:rPr>
        <w:t xml:space="preserve"> (Feasibility Study on Smartly Tethering AR Glasses)</w:t>
      </w:r>
    </w:p>
    <w:p w14:paraId="503B6452" w14:textId="77777777" w:rsidR="00B972B7" w:rsidRDefault="00B972B7" w:rsidP="00B972B7">
      <w:pPr>
        <w:numPr>
          <w:ilvl w:val="1"/>
          <w:numId w:val="3"/>
        </w:numPr>
      </w:pPr>
      <w:hyperlink r:id="rId81">
        <w:r>
          <w:rPr>
            <w:color w:val="1155CC"/>
            <w:sz w:val="20"/>
            <w:szCs w:val="20"/>
            <w:highlight w:val="white"/>
            <w:u w:val="single"/>
          </w:rPr>
          <w:t>S4-221024</w:t>
        </w:r>
      </w:hyperlink>
      <w:r>
        <w:rPr>
          <w:sz w:val="20"/>
          <w:szCs w:val="20"/>
          <w:highlight w:val="white"/>
        </w:rPr>
        <w:t xml:space="preserve"> FS_MS_NS_Ph2 (Study on Media Streaming aspects of Network Slicing Phase 2)</w:t>
      </w:r>
    </w:p>
    <w:p w14:paraId="1184839F" w14:textId="77777777" w:rsidR="00B972B7" w:rsidRDefault="00B972B7" w:rsidP="00B972B7">
      <w:pPr>
        <w:numPr>
          <w:ilvl w:val="1"/>
          <w:numId w:val="3"/>
        </w:numPr>
        <w:spacing w:after="240"/>
      </w:pPr>
      <w:r>
        <w:rPr>
          <w:sz w:val="20"/>
          <w:szCs w:val="20"/>
          <w:highlight w:val="white"/>
        </w:rPr>
        <w:t>AOB</w:t>
      </w:r>
    </w:p>
    <w:p w14:paraId="23BA1878" w14:textId="77777777" w:rsidR="00B972B7" w:rsidRDefault="00B972B7" w:rsidP="00B972B7">
      <w:pPr>
        <w:pStyle w:val="Heading3"/>
        <w:pBdr>
          <w:top w:val="nil"/>
          <w:left w:val="nil"/>
          <w:bottom w:val="nil"/>
          <w:right w:val="nil"/>
          <w:between w:val="nil"/>
        </w:pBdr>
      </w:pPr>
      <w:bookmarkStart w:id="20" w:name="_gftfvxwnvffw" w:colFirst="0" w:colLast="0"/>
      <w:bookmarkEnd w:id="20"/>
      <w:r>
        <w:t>2.9.3</w:t>
      </w:r>
      <w:r>
        <w:tab/>
      </w:r>
      <w:r>
        <w:tab/>
        <w:t>Close of the session</w:t>
      </w:r>
    </w:p>
    <w:p w14:paraId="354985CB" w14:textId="77777777" w:rsidR="00B972B7" w:rsidRDefault="00B972B7" w:rsidP="00B972B7">
      <w:r>
        <w:t xml:space="preserve">The meeting was officially closed at 17:32 CEST. We extended offline discussion on doc 1400. </w:t>
      </w:r>
    </w:p>
    <w:p w14:paraId="609E7A30" w14:textId="77777777" w:rsidR="00B972B7" w:rsidRDefault="00B972B7" w:rsidP="00B972B7">
      <w:pPr>
        <w:pStyle w:val="Heading3"/>
        <w:pBdr>
          <w:top w:val="nil"/>
          <w:left w:val="nil"/>
          <w:bottom w:val="nil"/>
          <w:right w:val="nil"/>
          <w:between w:val="nil"/>
        </w:pBdr>
      </w:pPr>
      <w:bookmarkStart w:id="21" w:name="_y6dqa940rd9i" w:colFirst="0" w:colLast="0"/>
      <w:bookmarkEnd w:id="21"/>
      <w:r>
        <w:t>2.9.4</w:t>
      </w:r>
      <w:r>
        <w:tab/>
      </w:r>
      <w:r>
        <w:tab/>
        <w:t>Meeting Summary</w:t>
      </w:r>
    </w:p>
    <w:tbl>
      <w:tblPr>
        <w:tblStyle w:val="GridTable5Dark-Accent5"/>
        <w:tblW w:w="0" w:type="auto"/>
        <w:tblLook w:val="0400" w:firstRow="0" w:lastRow="0" w:firstColumn="0" w:lastColumn="0" w:noHBand="0" w:noVBand="1"/>
      </w:tblPr>
      <w:tblGrid>
        <w:gridCol w:w="2473"/>
        <w:gridCol w:w="3764"/>
      </w:tblGrid>
      <w:tr w:rsidR="00B972B7" w:rsidRPr="00B972B7" w14:paraId="62929FAE" w14:textId="77777777" w:rsidTr="002A7E55">
        <w:trPr>
          <w:cnfStyle w:val="000000100000" w:firstRow="0" w:lastRow="0" w:firstColumn="0" w:lastColumn="0" w:oddVBand="0" w:evenVBand="0" w:oddHBand="1" w:evenHBand="0" w:firstRowFirstColumn="0" w:firstRowLastColumn="0" w:lastRowFirstColumn="0" w:lastRowLastColumn="0"/>
          <w:trHeight w:val="300"/>
        </w:trPr>
        <w:tc>
          <w:tcPr>
            <w:tcW w:w="0" w:type="auto"/>
            <w:noWrap/>
            <w:hideMark/>
          </w:tcPr>
          <w:p w14:paraId="3AC25B2E" w14:textId="77777777" w:rsidR="00B972B7" w:rsidRPr="00A358C8" w:rsidRDefault="00B972B7" w:rsidP="002A7E55">
            <w:pPr>
              <w:rPr>
                <w:rFonts w:ascii="Calibri" w:eastAsia="Times New Roman" w:hAnsi="Calibri" w:cs="Calibri"/>
                <w:color w:val="000000"/>
                <w:lang w:val="en-US"/>
              </w:rPr>
            </w:pPr>
            <w:r w:rsidRPr="00A358C8">
              <w:rPr>
                <w:rFonts w:ascii="Calibri" w:eastAsia="Times New Roman" w:hAnsi="Calibri" w:cs="Calibri"/>
                <w:color w:val="000000"/>
                <w:lang w:val="en-US"/>
              </w:rPr>
              <w:t>Meeting title</w:t>
            </w:r>
          </w:p>
        </w:tc>
        <w:tc>
          <w:tcPr>
            <w:tcW w:w="0" w:type="auto"/>
            <w:noWrap/>
            <w:hideMark/>
          </w:tcPr>
          <w:p w14:paraId="4D30C216" w14:textId="77777777" w:rsidR="00B972B7" w:rsidRPr="00B972B7" w:rsidRDefault="00B972B7" w:rsidP="002A7E55">
            <w:pPr>
              <w:rPr>
                <w:rFonts w:ascii="Calibri" w:eastAsia="Times New Roman" w:hAnsi="Calibri" w:cs="Calibri"/>
                <w:color w:val="000000"/>
                <w:lang w:val="fr-FR"/>
              </w:rPr>
            </w:pPr>
            <w:r w:rsidRPr="00B972B7">
              <w:rPr>
                <w:rFonts w:ascii="Calibri" w:eastAsia="Times New Roman" w:hAnsi="Calibri" w:cs="Calibri"/>
                <w:color w:val="000000"/>
                <w:lang w:val="fr-FR"/>
              </w:rPr>
              <w:t>3GPP SA4 MBS SWG (</w:t>
            </w:r>
            <w:proofErr w:type="spellStart"/>
            <w:r w:rsidRPr="00B972B7">
              <w:rPr>
                <w:rFonts w:ascii="Calibri" w:eastAsia="Times New Roman" w:hAnsi="Calibri" w:cs="Calibri"/>
                <w:color w:val="000000"/>
                <w:lang w:val="fr-FR"/>
              </w:rPr>
              <w:t>October</w:t>
            </w:r>
            <w:proofErr w:type="spellEnd"/>
            <w:r w:rsidRPr="00B972B7">
              <w:rPr>
                <w:rFonts w:ascii="Calibri" w:eastAsia="Times New Roman" w:hAnsi="Calibri" w:cs="Calibri"/>
                <w:color w:val="000000"/>
                <w:lang w:val="fr-FR"/>
              </w:rPr>
              <w:t xml:space="preserve"> 20, 2022)</w:t>
            </w:r>
          </w:p>
        </w:tc>
      </w:tr>
      <w:tr w:rsidR="00B972B7" w:rsidRPr="00A358C8" w14:paraId="01DF225C" w14:textId="77777777" w:rsidTr="002A7E55">
        <w:trPr>
          <w:trHeight w:val="300"/>
        </w:trPr>
        <w:tc>
          <w:tcPr>
            <w:tcW w:w="0" w:type="auto"/>
            <w:noWrap/>
            <w:hideMark/>
          </w:tcPr>
          <w:p w14:paraId="2E04C050" w14:textId="77777777" w:rsidR="00B972B7" w:rsidRPr="00A358C8" w:rsidRDefault="00B972B7" w:rsidP="002A7E55">
            <w:pPr>
              <w:rPr>
                <w:rFonts w:ascii="Calibri" w:eastAsia="Times New Roman" w:hAnsi="Calibri" w:cs="Calibri"/>
                <w:color w:val="000000"/>
                <w:lang w:val="en-US"/>
              </w:rPr>
            </w:pPr>
            <w:r w:rsidRPr="00A358C8">
              <w:rPr>
                <w:rFonts w:ascii="Calibri" w:eastAsia="Times New Roman" w:hAnsi="Calibri" w:cs="Calibri"/>
                <w:color w:val="000000"/>
                <w:lang w:val="en-US"/>
              </w:rPr>
              <w:t>Attended participants</w:t>
            </w:r>
          </w:p>
        </w:tc>
        <w:tc>
          <w:tcPr>
            <w:tcW w:w="0" w:type="auto"/>
            <w:noWrap/>
            <w:hideMark/>
          </w:tcPr>
          <w:p w14:paraId="07527856" w14:textId="77777777" w:rsidR="00B972B7" w:rsidRPr="00A358C8" w:rsidRDefault="00B972B7" w:rsidP="002A7E55">
            <w:pPr>
              <w:rPr>
                <w:rFonts w:ascii="Calibri" w:eastAsia="Times New Roman" w:hAnsi="Calibri" w:cs="Calibri"/>
                <w:color w:val="000000"/>
                <w:lang w:val="en-US"/>
              </w:rPr>
            </w:pPr>
            <w:r w:rsidRPr="00A358C8">
              <w:rPr>
                <w:rFonts w:ascii="Calibri" w:eastAsia="Times New Roman" w:hAnsi="Calibri" w:cs="Calibri"/>
                <w:color w:val="000000"/>
                <w:lang w:val="en-US"/>
              </w:rPr>
              <w:t>25</w:t>
            </w:r>
          </w:p>
        </w:tc>
      </w:tr>
      <w:tr w:rsidR="00B972B7" w:rsidRPr="00A358C8" w14:paraId="3D814ABE" w14:textId="77777777" w:rsidTr="002A7E55">
        <w:trPr>
          <w:cnfStyle w:val="000000100000" w:firstRow="0" w:lastRow="0" w:firstColumn="0" w:lastColumn="0" w:oddVBand="0" w:evenVBand="0" w:oddHBand="1" w:evenHBand="0" w:firstRowFirstColumn="0" w:firstRowLastColumn="0" w:lastRowFirstColumn="0" w:lastRowLastColumn="0"/>
          <w:trHeight w:val="300"/>
        </w:trPr>
        <w:tc>
          <w:tcPr>
            <w:tcW w:w="0" w:type="auto"/>
            <w:noWrap/>
            <w:hideMark/>
          </w:tcPr>
          <w:p w14:paraId="6835CFDA" w14:textId="77777777" w:rsidR="00B972B7" w:rsidRPr="00A358C8" w:rsidRDefault="00B972B7" w:rsidP="002A7E55">
            <w:pPr>
              <w:rPr>
                <w:rFonts w:ascii="Calibri" w:eastAsia="Times New Roman" w:hAnsi="Calibri" w:cs="Calibri"/>
                <w:color w:val="000000"/>
                <w:lang w:val="en-US"/>
              </w:rPr>
            </w:pPr>
            <w:r w:rsidRPr="00A358C8">
              <w:rPr>
                <w:rFonts w:ascii="Calibri" w:eastAsia="Times New Roman" w:hAnsi="Calibri" w:cs="Calibri"/>
                <w:color w:val="000000"/>
                <w:lang w:val="en-US"/>
              </w:rPr>
              <w:t>Start time</w:t>
            </w:r>
          </w:p>
        </w:tc>
        <w:tc>
          <w:tcPr>
            <w:tcW w:w="0" w:type="auto"/>
            <w:noWrap/>
            <w:hideMark/>
          </w:tcPr>
          <w:p w14:paraId="7373D362" w14:textId="77777777" w:rsidR="00B972B7" w:rsidRPr="00A358C8" w:rsidRDefault="00B972B7" w:rsidP="002A7E55">
            <w:pPr>
              <w:rPr>
                <w:rFonts w:ascii="Calibri" w:eastAsia="Times New Roman" w:hAnsi="Calibri" w:cs="Calibri"/>
                <w:color w:val="000000"/>
                <w:lang w:val="en-US"/>
              </w:rPr>
            </w:pPr>
            <w:r w:rsidRPr="00A358C8">
              <w:rPr>
                <w:rFonts w:ascii="Calibri" w:eastAsia="Times New Roman" w:hAnsi="Calibri" w:cs="Calibri"/>
                <w:color w:val="000000"/>
                <w:lang w:val="en-US"/>
              </w:rPr>
              <w:t>10/20/22, 3:22:59 PM</w:t>
            </w:r>
          </w:p>
        </w:tc>
      </w:tr>
      <w:tr w:rsidR="00B972B7" w:rsidRPr="00A358C8" w14:paraId="12DD40C3" w14:textId="77777777" w:rsidTr="002A7E55">
        <w:trPr>
          <w:trHeight w:val="300"/>
        </w:trPr>
        <w:tc>
          <w:tcPr>
            <w:tcW w:w="0" w:type="auto"/>
            <w:noWrap/>
            <w:hideMark/>
          </w:tcPr>
          <w:p w14:paraId="241D237B" w14:textId="77777777" w:rsidR="00B972B7" w:rsidRPr="00A358C8" w:rsidRDefault="00B972B7" w:rsidP="002A7E55">
            <w:pPr>
              <w:rPr>
                <w:rFonts w:ascii="Calibri" w:eastAsia="Times New Roman" w:hAnsi="Calibri" w:cs="Calibri"/>
                <w:color w:val="000000"/>
                <w:lang w:val="en-US"/>
              </w:rPr>
            </w:pPr>
            <w:r w:rsidRPr="00A358C8">
              <w:rPr>
                <w:rFonts w:ascii="Calibri" w:eastAsia="Times New Roman" w:hAnsi="Calibri" w:cs="Calibri"/>
                <w:color w:val="000000"/>
                <w:lang w:val="en-US"/>
              </w:rPr>
              <w:t>End time</w:t>
            </w:r>
          </w:p>
        </w:tc>
        <w:tc>
          <w:tcPr>
            <w:tcW w:w="0" w:type="auto"/>
            <w:noWrap/>
            <w:hideMark/>
          </w:tcPr>
          <w:p w14:paraId="0CE6F1F7" w14:textId="77777777" w:rsidR="00B972B7" w:rsidRPr="00A358C8" w:rsidRDefault="00B972B7" w:rsidP="002A7E55">
            <w:pPr>
              <w:rPr>
                <w:rFonts w:ascii="Calibri" w:eastAsia="Times New Roman" w:hAnsi="Calibri" w:cs="Calibri"/>
                <w:color w:val="000000"/>
                <w:lang w:val="en-US"/>
              </w:rPr>
            </w:pPr>
            <w:r w:rsidRPr="00A358C8">
              <w:rPr>
                <w:rFonts w:ascii="Calibri" w:eastAsia="Times New Roman" w:hAnsi="Calibri" w:cs="Calibri"/>
                <w:color w:val="000000"/>
                <w:lang w:val="en-US"/>
              </w:rPr>
              <w:t>10/20/22, 7:52:16 PM</w:t>
            </w:r>
          </w:p>
        </w:tc>
      </w:tr>
      <w:tr w:rsidR="00B972B7" w:rsidRPr="00A358C8" w14:paraId="2DC18F4F" w14:textId="77777777" w:rsidTr="002A7E55">
        <w:trPr>
          <w:cnfStyle w:val="000000100000" w:firstRow="0" w:lastRow="0" w:firstColumn="0" w:lastColumn="0" w:oddVBand="0" w:evenVBand="0" w:oddHBand="1" w:evenHBand="0" w:firstRowFirstColumn="0" w:firstRowLastColumn="0" w:lastRowFirstColumn="0" w:lastRowLastColumn="0"/>
          <w:trHeight w:val="300"/>
        </w:trPr>
        <w:tc>
          <w:tcPr>
            <w:tcW w:w="0" w:type="auto"/>
            <w:noWrap/>
            <w:hideMark/>
          </w:tcPr>
          <w:p w14:paraId="4D0A3CE0" w14:textId="77777777" w:rsidR="00B972B7" w:rsidRPr="00A358C8" w:rsidRDefault="00B972B7" w:rsidP="002A7E55">
            <w:pPr>
              <w:rPr>
                <w:rFonts w:ascii="Calibri" w:eastAsia="Times New Roman" w:hAnsi="Calibri" w:cs="Calibri"/>
                <w:color w:val="000000"/>
                <w:lang w:val="en-US"/>
              </w:rPr>
            </w:pPr>
            <w:r w:rsidRPr="00A358C8">
              <w:rPr>
                <w:rFonts w:ascii="Calibri" w:eastAsia="Times New Roman" w:hAnsi="Calibri" w:cs="Calibri"/>
                <w:color w:val="000000"/>
                <w:lang w:val="en-US"/>
              </w:rPr>
              <w:t>Meeting duration</w:t>
            </w:r>
          </w:p>
        </w:tc>
        <w:tc>
          <w:tcPr>
            <w:tcW w:w="0" w:type="auto"/>
            <w:noWrap/>
            <w:hideMark/>
          </w:tcPr>
          <w:p w14:paraId="1CCE3485" w14:textId="77777777" w:rsidR="00B972B7" w:rsidRPr="00A358C8" w:rsidRDefault="00B972B7" w:rsidP="002A7E55">
            <w:pPr>
              <w:rPr>
                <w:rFonts w:ascii="Calibri" w:eastAsia="Times New Roman" w:hAnsi="Calibri" w:cs="Calibri"/>
                <w:color w:val="000000"/>
                <w:lang w:val="en-US"/>
              </w:rPr>
            </w:pPr>
            <w:r w:rsidRPr="00A358C8">
              <w:rPr>
                <w:rFonts w:ascii="Calibri" w:eastAsia="Times New Roman" w:hAnsi="Calibri" w:cs="Calibri"/>
                <w:color w:val="000000"/>
                <w:lang w:val="en-US"/>
              </w:rPr>
              <w:t>4h 29m 17s</w:t>
            </w:r>
          </w:p>
        </w:tc>
      </w:tr>
      <w:tr w:rsidR="00B972B7" w:rsidRPr="00A358C8" w14:paraId="58A83A51" w14:textId="77777777" w:rsidTr="002A7E55">
        <w:trPr>
          <w:trHeight w:val="300"/>
        </w:trPr>
        <w:tc>
          <w:tcPr>
            <w:tcW w:w="0" w:type="auto"/>
            <w:noWrap/>
            <w:hideMark/>
          </w:tcPr>
          <w:p w14:paraId="75A39DFE" w14:textId="77777777" w:rsidR="00B972B7" w:rsidRPr="00A358C8" w:rsidRDefault="00B972B7" w:rsidP="002A7E55">
            <w:pPr>
              <w:rPr>
                <w:rFonts w:ascii="Calibri" w:eastAsia="Times New Roman" w:hAnsi="Calibri" w:cs="Calibri"/>
                <w:color w:val="000000"/>
                <w:lang w:val="en-US"/>
              </w:rPr>
            </w:pPr>
            <w:r w:rsidRPr="00A358C8">
              <w:rPr>
                <w:rFonts w:ascii="Calibri" w:eastAsia="Times New Roman" w:hAnsi="Calibri" w:cs="Calibri"/>
                <w:color w:val="000000"/>
                <w:lang w:val="en-US"/>
              </w:rPr>
              <w:t>Average attendance time</w:t>
            </w:r>
          </w:p>
        </w:tc>
        <w:tc>
          <w:tcPr>
            <w:tcW w:w="0" w:type="auto"/>
            <w:noWrap/>
            <w:hideMark/>
          </w:tcPr>
          <w:p w14:paraId="20F10061" w14:textId="77777777" w:rsidR="00B972B7" w:rsidRPr="00A358C8" w:rsidRDefault="00B972B7" w:rsidP="002A7E55">
            <w:pPr>
              <w:rPr>
                <w:rFonts w:ascii="Calibri" w:eastAsia="Times New Roman" w:hAnsi="Calibri" w:cs="Calibri"/>
                <w:color w:val="000000"/>
                <w:lang w:val="en-US"/>
              </w:rPr>
            </w:pPr>
            <w:r w:rsidRPr="00A358C8">
              <w:rPr>
                <w:rFonts w:ascii="Calibri" w:eastAsia="Times New Roman" w:hAnsi="Calibri" w:cs="Calibri"/>
                <w:color w:val="000000"/>
                <w:lang w:val="en-US"/>
              </w:rPr>
              <w:t>1h 57m 45s</w:t>
            </w:r>
          </w:p>
        </w:tc>
      </w:tr>
    </w:tbl>
    <w:p w14:paraId="48D20E4A" w14:textId="77777777" w:rsidR="00B972B7" w:rsidRDefault="00B972B7" w:rsidP="00B972B7">
      <w:pPr>
        <w:pStyle w:val="Heading3"/>
      </w:pPr>
      <w:bookmarkStart w:id="22" w:name="_hx50fpnq1t9k" w:colFirst="0" w:colLast="0"/>
      <w:bookmarkEnd w:id="22"/>
      <w:r>
        <w:t>2.9.5</w:t>
      </w:r>
      <w:r>
        <w:tab/>
      </w:r>
      <w:r>
        <w:tab/>
        <w:t>Attendees</w:t>
      </w:r>
    </w:p>
    <w:tbl>
      <w:tblPr>
        <w:tblStyle w:val="GridTable5Dark-Accent5"/>
        <w:tblW w:w="5000" w:type="pct"/>
        <w:tblLook w:val="0400" w:firstRow="0" w:lastRow="0" w:firstColumn="0" w:lastColumn="0" w:noHBand="0" w:noVBand="1"/>
      </w:tblPr>
      <w:tblGrid>
        <w:gridCol w:w="3029"/>
        <w:gridCol w:w="1521"/>
        <w:gridCol w:w="1848"/>
        <w:gridCol w:w="2952"/>
      </w:tblGrid>
      <w:tr w:rsidR="00B972B7" w:rsidRPr="00A358C8" w14:paraId="0210A154" w14:textId="77777777" w:rsidTr="002A7E55">
        <w:trPr>
          <w:cnfStyle w:val="000000100000" w:firstRow="0" w:lastRow="0" w:firstColumn="0" w:lastColumn="0" w:oddVBand="0" w:evenVBand="0" w:oddHBand="1" w:evenHBand="0" w:firstRowFirstColumn="0" w:firstRowLastColumn="0" w:lastRowFirstColumn="0" w:lastRowLastColumn="0"/>
          <w:trHeight w:val="300"/>
        </w:trPr>
        <w:tc>
          <w:tcPr>
            <w:tcW w:w="1351" w:type="pct"/>
            <w:noWrap/>
            <w:hideMark/>
          </w:tcPr>
          <w:p w14:paraId="3D7B170F"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Name</w:t>
            </w:r>
          </w:p>
        </w:tc>
        <w:tc>
          <w:tcPr>
            <w:tcW w:w="1505" w:type="pct"/>
            <w:noWrap/>
            <w:hideMark/>
          </w:tcPr>
          <w:p w14:paraId="36305CB0"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First join</w:t>
            </w:r>
          </w:p>
        </w:tc>
        <w:tc>
          <w:tcPr>
            <w:tcW w:w="817" w:type="pct"/>
            <w:noWrap/>
            <w:hideMark/>
          </w:tcPr>
          <w:p w14:paraId="7860954A"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In-meeting duration</w:t>
            </w:r>
          </w:p>
        </w:tc>
        <w:tc>
          <w:tcPr>
            <w:tcW w:w="1327" w:type="pct"/>
            <w:noWrap/>
            <w:hideMark/>
          </w:tcPr>
          <w:p w14:paraId="2C4C316B"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Email</w:t>
            </w:r>
          </w:p>
        </w:tc>
      </w:tr>
      <w:tr w:rsidR="00B972B7" w:rsidRPr="00A358C8" w14:paraId="1D4B16E5" w14:textId="77777777" w:rsidTr="002A7E55">
        <w:trPr>
          <w:trHeight w:val="300"/>
        </w:trPr>
        <w:tc>
          <w:tcPr>
            <w:tcW w:w="1351" w:type="pct"/>
            <w:noWrap/>
            <w:hideMark/>
          </w:tcPr>
          <w:p w14:paraId="5309C39E"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Gunnar Heikkilä</w:t>
            </w:r>
          </w:p>
        </w:tc>
        <w:tc>
          <w:tcPr>
            <w:tcW w:w="1505" w:type="pct"/>
            <w:noWrap/>
            <w:hideMark/>
          </w:tcPr>
          <w:p w14:paraId="38A275C5" w14:textId="77777777" w:rsidR="00B972B7" w:rsidRPr="00A358C8" w:rsidRDefault="00B972B7" w:rsidP="002A7E55">
            <w:pPr>
              <w:jc w:val="right"/>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3:28:23 PM</w:t>
            </w:r>
          </w:p>
        </w:tc>
        <w:tc>
          <w:tcPr>
            <w:tcW w:w="817" w:type="pct"/>
            <w:noWrap/>
            <w:hideMark/>
          </w:tcPr>
          <w:p w14:paraId="4B8CCA3A"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2h 24m 36s</w:t>
            </w:r>
          </w:p>
        </w:tc>
        <w:tc>
          <w:tcPr>
            <w:tcW w:w="1327" w:type="pct"/>
            <w:noWrap/>
            <w:hideMark/>
          </w:tcPr>
          <w:p w14:paraId="7336EDBB"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gunnar.heikkila@ericsson.com</w:t>
            </w:r>
          </w:p>
        </w:tc>
      </w:tr>
      <w:tr w:rsidR="00B972B7" w:rsidRPr="00A358C8" w14:paraId="1E3F9412" w14:textId="77777777" w:rsidTr="002A7E55">
        <w:trPr>
          <w:cnfStyle w:val="000000100000" w:firstRow="0" w:lastRow="0" w:firstColumn="0" w:lastColumn="0" w:oddVBand="0" w:evenVBand="0" w:oddHBand="1" w:evenHBand="0" w:firstRowFirstColumn="0" w:firstRowLastColumn="0" w:lastRowFirstColumn="0" w:lastRowLastColumn="0"/>
          <w:trHeight w:val="300"/>
        </w:trPr>
        <w:tc>
          <w:tcPr>
            <w:tcW w:w="1351" w:type="pct"/>
            <w:noWrap/>
            <w:hideMark/>
          </w:tcPr>
          <w:p w14:paraId="64BA21AF"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Thomas Stockhammer</w:t>
            </w:r>
          </w:p>
        </w:tc>
        <w:tc>
          <w:tcPr>
            <w:tcW w:w="1505" w:type="pct"/>
            <w:noWrap/>
            <w:hideMark/>
          </w:tcPr>
          <w:p w14:paraId="53AB3640" w14:textId="77777777" w:rsidR="00B972B7" w:rsidRPr="00A358C8" w:rsidRDefault="00B972B7" w:rsidP="002A7E55">
            <w:pPr>
              <w:jc w:val="right"/>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3:29:36 PM</w:t>
            </w:r>
          </w:p>
        </w:tc>
        <w:tc>
          <w:tcPr>
            <w:tcW w:w="817" w:type="pct"/>
            <w:noWrap/>
            <w:hideMark/>
          </w:tcPr>
          <w:p w14:paraId="6A4D22DE"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2h 23m 28s</w:t>
            </w:r>
          </w:p>
        </w:tc>
        <w:tc>
          <w:tcPr>
            <w:tcW w:w="1327" w:type="pct"/>
            <w:noWrap/>
            <w:hideMark/>
          </w:tcPr>
          <w:p w14:paraId="2C3F94E3"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tsto@qti.qualcomm.com</w:t>
            </w:r>
          </w:p>
        </w:tc>
      </w:tr>
      <w:tr w:rsidR="00B972B7" w:rsidRPr="00A358C8" w14:paraId="7C94D6FD" w14:textId="77777777" w:rsidTr="002A7E55">
        <w:trPr>
          <w:trHeight w:val="300"/>
        </w:trPr>
        <w:tc>
          <w:tcPr>
            <w:tcW w:w="1351" w:type="pct"/>
            <w:noWrap/>
            <w:hideMark/>
          </w:tcPr>
          <w:p w14:paraId="08203495"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Qi Pan - Huawei (</w:t>
            </w:r>
            <w:proofErr w:type="spellStart"/>
            <w:r w:rsidRPr="00A358C8">
              <w:rPr>
                <w:rFonts w:ascii="MS Gothic" w:eastAsia="MS Gothic" w:hAnsi="MS Gothic" w:cs="MS Gothic"/>
                <w:color w:val="000000"/>
                <w:sz w:val="20"/>
                <w:szCs w:val="20"/>
                <w:lang w:val="en-US"/>
              </w:rPr>
              <w:t>来</w:t>
            </w:r>
            <w:r w:rsidRPr="00A358C8">
              <w:rPr>
                <w:rFonts w:ascii="Microsoft JhengHei" w:eastAsia="Microsoft JhengHei" w:hAnsi="Microsoft JhengHei" w:cs="Microsoft JhengHei"/>
                <w:color w:val="000000"/>
                <w:sz w:val="20"/>
                <w:szCs w:val="20"/>
                <w:lang w:val="en-US"/>
              </w:rPr>
              <w:t>宾</w:t>
            </w:r>
            <w:proofErr w:type="spellEnd"/>
            <w:r w:rsidRPr="00A358C8">
              <w:rPr>
                <w:rFonts w:ascii="Calibri" w:eastAsia="Times New Roman" w:hAnsi="Calibri" w:cs="Calibri"/>
                <w:color w:val="000000"/>
                <w:sz w:val="20"/>
                <w:szCs w:val="20"/>
                <w:lang w:val="en-US"/>
              </w:rPr>
              <w:t>)</w:t>
            </w:r>
          </w:p>
        </w:tc>
        <w:tc>
          <w:tcPr>
            <w:tcW w:w="1505" w:type="pct"/>
            <w:noWrap/>
            <w:hideMark/>
          </w:tcPr>
          <w:p w14:paraId="568DFAE4" w14:textId="77777777" w:rsidR="00B972B7" w:rsidRPr="00A358C8" w:rsidRDefault="00B972B7" w:rsidP="002A7E55">
            <w:pPr>
              <w:jc w:val="right"/>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3:30:03 PM</w:t>
            </w:r>
          </w:p>
        </w:tc>
        <w:tc>
          <w:tcPr>
            <w:tcW w:w="817" w:type="pct"/>
            <w:noWrap/>
            <w:hideMark/>
          </w:tcPr>
          <w:p w14:paraId="1FDED09A"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2h 15m 43s</w:t>
            </w:r>
          </w:p>
        </w:tc>
        <w:tc>
          <w:tcPr>
            <w:tcW w:w="1327" w:type="pct"/>
            <w:noWrap/>
            <w:hideMark/>
          </w:tcPr>
          <w:p w14:paraId="41F55A45" w14:textId="77777777" w:rsidR="00B972B7" w:rsidRPr="00A358C8" w:rsidRDefault="00B972B7" w:rsidP="002A7E55">
            <w:pPr>
              <w:rPr>
                <w:rFonts w:ascii="Calibri" w:eastAsia="Times New Roman" w:hAnsi="Calibri" w:cs="Calibri"/>
                <w:color w:val="000000"/>
                <w:sz w:val="20"/>
                <w:szCs w:val="20"/>
                <w:lang w:val="en-US"/>
              </w:rPr>
            </w:pPr>
          </w:p>
        </w:tc>
      </w:tr>
      <w:tr w:rsidR="00B972B7" w:rsidRPr="00A358C8" w14:paraId="259391E8" w14:textId="77777777" w:rsidTr="002A7E55">
        <w:trPr>
          <w:cnfStyle w:val="000000100000" w:firstRow="0" w:lastRow="0" w:firstColumn="0" w:lastColumn="0" w:oddVBand="0" w:evenVBand="0" w:oddHBand="1" w:evenHBand="0" w:firstRowFirstColumn="0" w:firstRowLastColumn="0" w:lastRowFirstColumn="0" w:lastRowLastColumn="0"/>
          <w:trHeight w:val="300"/>
        </w:trPr>
        <w:tc>
          <w:tcPr>
            <w:tcW w:w="1351" w:type="pct"/>
            <w:noWrap/>
            <w:hideMark/>
          </w:tcPr>
          <w:p w14:paraId="7508A483"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 xml:space="preserve">Samsung - </w:t>
            </w:r>
            <w:proofErr w:type="spellStart"/>
            <w:r w:rsidRPr="00A358C8">
              <w:rPr>
                <w:rFonts w:ascii="Calibri" w:eastAsia="Times New Roman" w:hAnsi="Calibri" w:cs="Calibri"/>
                <w:color w:val="000000"/>
                <w:sz w:val="20"/>
                <w:szCs w:val="20"/>
                <w:lang w:val="en-US"/>
              </w:rPr>
              <w:t>Hyunkoo</w:t>
            </w:r>
            <w:proofErr w:type="spellEnd"/>
            <w:r w:rsidRPr="00A358C8">
              <w:rPr>
                <w:rFonts w:ascii="Calibri" w:eastAsia="Times New Roman" w:hAnsi="Calibri" w:cs="Calibri"/>
                <w:color w:val="000000"/>
                <w:sz w:val="20"/>
                <w:szCs w:val="20"/>
                <w:lang w:val="en-US"/>
              </w:rPr>
              <w:t xml:space="preserve"> Yang (</w:t>
            </w:r>
            <w:proofErr w:type="spellStart"/>
            <w:r w:rsidRPr="00A358C8">
              <w:rPr>
                <w:rFonts w:ascii="Malgun Gothic" w:eastAsia="Malgun Gothic" w:hAnsi="Malgun Gothic" w:cs="Malgun Gothic"/>
                <w:color w:val="000000"/>
                <w:sz w:val="20"/>
                <w:szCs w:val="20"/>
                <w:lang w:val="en-US"/>
              </w:rPr>
              <w:t>게스트</w:t>
            </w:r>
            <w:proofErr w:type="spellEnd"/>
            <w:r w:rsidRPr="00A358C8">
              <w:rPr>
                <w:rFonts w:ascii="Calibri" w:eastAsia="Times New Roman" w:hAnsi="Calibri" w:cs="Calibri"/>
                <w:color w:val="000000"/>
                <w:sz w:val="20"/>
                <w:szCs w:val="20"/>
                <w:lang w:val="en-US"/>
              </w:rPr>
              <w:t>)</w:t>
            </w:r>
          </w:p>
        </w:tc>
        <w:tc>
          <w:tcPr>
            <w:tcW w:w="1505" w:type="pct"/>
            <w:noWrap/>
            <w:hideMark/>
          </w:tcPr>
          <w:p w14:paraId="679C387D" w14:textId="77777777" w:rsidR="00B972B7" w:rsidRPr="00A358C8" w:rsidRDefault="00B972B7" w:rsidP="002A7E55">
            <w:pPr>
              <w:jc w:val="right"/>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3:30:08 PM</w:t>
            </w:r>
          </w:p>
        </w:tc>
        <w:tc>
          <w:tcPr>
            <w:tcW w:w="817" w:type="pct"/>
            <w:noWrap/>
            <w:hideMark/>
          </w:tcPr>
          <w:p w14:paraId="6F2FF9D6"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2h 6m 50s</w:t>
            </w:r>
          </w:p>
        </w:tc>
        <w:tc>
          <w:tcPr>
            <w:tcW w:w="1327" w:type="pct"/>
            <w:noWrap/>
            <w:hideMark/>
          </w:tcPr>
          <w:p w14:paraId="1E906C33" w14:textId="77777777" w:rsidR="00B972B7" w:rsidRPr="00A358C8" w:rsidRDefault="00B972B7" w:rsidP="002A7E55">
            <w:pPr>
              <w:rPr>
                <w:rFonts w:ascii="Calibri" w:eastAsia="Times New Roman" w:hAnsi="Calibri" w:cs="Calibri"/>
                <w:color w:val="000000"/>
                <w:sz w:val="20"/>
                <w:szCs w:val="20"/>
                <w:lang w:val="en-US"/>
              </w:rPr>
            </w:pPr>
          </w:p>
        </w:tc>
      </w:tr>
      <w:tr w:rsidR="00B972B7" w:rsidRPr="00A358C8" w14:paraId="762B648C" w14:textId="77777777" w:rsidTr="002A7E55">
        <w:trPr>
          <w:trHeight w:val="300"/>
        </w:trPr>
        <w:tc>
          <w:tcPr>
            <w:tcW w:w="1351" w:type="pct"/>
            <w:noWrap/>
            <w:hideMark/>
          </w:tcPr>
          <w:p w14:paraId="29513FA8"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He, Shane (Nokia - FR/Massy)</w:t>
            </w:r>
          </w:p>
        </w:tc>
        <w:tc>
          <w:tcPr>
            <w:tcW w:w="1505" w:type="pct"/>
            <w:noWrap/>
            <w:hideMark/>
          </w:tcPr>
          <w:p w14:paraId="2D03E9B9" w14:textId="77777777" w:rsidR="00B972B7" w:rsidRPr="00A358C8" w:rsidRDefault="00B972B7" w:rsidP="002A7E55">
            <w:pPr>
              <w:jc w:val="right"/>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3:30:13 PM</w:t>
            </w:r>
          </w:p>
        </w:tc>
        <w:tc>
          <w:tcPr>
            <w:tcW w:w="817" w:type="pct"/>
            <w:noWrap/>
            <w:hideMark/>
          </w:tcPr>
          <w:p w14:paraId="0A2A21F2"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2h 2m 16s</w:t>
            </w:r>
          </w:p>
        </w:tc>
        <w:tc>
          <w:tcPr>
            <w:tcW w:w="1327" w:type="pct"/>
            <w:noWrap/>
            <w:hideMark/>
          </w:tcPr>
          <w:p w14:paraId="0D64FC30"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shane.he@nokia.com</w:t>
            </w:r>
          </w:p>
        </w:tc>
      </w:tr>
      <w:tr w:rsidR="00B972B7" w:rsidRPr="00A358C8" w14:paraId="1B37D01E" w14:textId="77777777" w:rsidTr="002A7E55">
        <w:trPr>
          <w:cnfStyle w:val="000000100000" w:firstRow="0" w:lastRow="0" w:firstColumn="0" w:lastColumn="0" w:oddVBand="0" w:evenVBand="0" w:oddHBand="1" w:evenHBand="0" w:firstRowFirstColumn="0" w:firstRowLastColumn="0" w:lastRowFirstColumn="0" w:lastRowLastColumn="0"/>
          <w:trHeight w:val="300"/>
        </w:trPr>
        <w:tc>
          <w:tcPr>
            <w:tcW w:w="1351" w:type="pct"/>
            <w:noWrap/>
            <w:hideMark/>
          </w:tcPr>
          <w:p w14:paraId="79BD4804"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Iraj Sodagar</w:t>
            </w:r>
          </w:p>
        </w:tc>
        <w:tc>
          <w:tcPr>
            <w:tcW w:w="1505" w:type="pct"/>
            <w:noWrap/>
            <w:hideMark/>
          </w:tcPr>
          <w:p w14:paraId="6D80B6B7" w14:textId="77777777" w:rsidR="00B972B7" w:rsidRPr="00A358C8" w:rsidRDefault="00B972B7" w:rsidP="002A7E55">
            <w:pPr>
              <w:jc w:val="right"/>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3:30:21 PM</w:t>
            </w:r>
          </w:p>
        </w:tc>
        <w:tc>
          <w:tcPr>
            <w:tcW w:w="817" w:type="pct"/>
            <w:noWrap/>
            <w:hideMark/>
          </w:tcPr>
          <w:p w14:paraId="7DEE6EA8"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1h 25m 4s</w:t>
            </w:r>
          </w:p>
        </w:tc>
        <w:tc>
          <w:tcPr>
            <w:tcW w:w="1327" w:type="pct"/>
            <w:noWrap/>
            <w:hideMark/>
          </w:tcPr>
          <w:p w14:paraId="3F181DB0"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irajsodagar@global.tencent.com</w:t>
            </w:r>
          </w:p>
        </w:tc>
      </w:tr>
      <w:tr w:rsidR="00B972B7" w:rsidRPr="00A358C8" w14:paraId="4461F095" w14:textId="77777777" w:rsidTr="002A7E55">
        <w:trPr>
          <w:trHeight w:val="300"/>
        </w:trPr>
        <w:tc>
          <w:tcPr>
            <w:tcW w:w="1351" w:type="pct"/>
            <w:noWrap/>
            <w:hideMark/>
          </w:tcPr>
          <w:p w14:paraId="4737C6F2"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Richard Bradbury</w:t>
            </w:r>
          </w:p>
        </w:tc>
        <w:tc>
          <w:tcPr>
            <w:tcW w:w="1505" w:type="pct"/>
            <w:noWrap/>
            <w:hideMark/>
          </w:tcPr>
          <w:p w14:paraId="41D806A8" w14:textId="77777777" w:rsidR="00B972B7" w:rsidRPr="00A358C8" w:rsidRDefault="00B972B7" w:rsidP="002A7E55">
            <w:pPr>
              <w:jc w:val="right"/>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3:30:40 PM</w:t>
            </w:r>
          </w:p>
        </w:tc>
        <w:tc>
          <w:tcPr>
            <w:tcW w:w="817" w:type="pct"/>
            <w:noWrap/>
            <w:hideMark/>
          </w:tcPr>
          <w:p w14:paraId="17844595"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2h 22m 18s</w:t>
            </w:r>
          </w:p>
        </w:tc>
        <w:tc>
          <w:tcPr>
            <w:tcW w:w="1327" w:type="pct"/>
            <w:noWrap/>
            <w:hideMark/>
          </w:tcPr>
          <w:p w14:paraId="486E23D8"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richard.bradbury@bbc.co.uk</w:t>
            </w:r>
          </w:p>
        </w:tc>
      </w:tr>
      <w:tr w:rsidR="00B972B7" w:rsidRPr="00A358C8" w14:paraId="79CDCA54" w14:textId="77777777" w:rsidTr="002A7E55">
        <w:trPr>
          <w:cnfStyle w:val="000000100000" w:firstRow="0" w:lastRow="0" w:firstColumn="0" w:lastColumn="0" w:oddVBand="0" w:evenVBand="0" w:oddHBand="1" w:evenHBand="0" w:firstRowFirstColumn="0" w:firstRowLastColumn="0" w:lastRowFirstColumn="0" w:lastRowLastColumn="0"/>
          <w:trHeight w:val="300"/>
        </w:trPr>
        <w:tc>
          <w:tcPr>
            <w:tcW w:w="1351" w:type="pct"/>
            <w:noWrap/>
            <w:hideMark/>
          </w:tcPr>
          <w:p w14:paraId="7C57592B"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LEMOTHEUX Julien INNOV/IT-S</w:t>
            </w:r>
          </w:p>
        </w:tc>
        <w:tc>
          <w:tcPr>
            <w:tcW w:w="1505" w:type="pct"/>
            <w:noWrap/>
            <w:hideMark/>
          </w:tcPr>
          <w:p w14:paraId="3E04CD0B" w14:textId="77777777" w:rsidR="00B972B7" w:rsidRPr="00A358C8" w:rsidRDefault="00B972B7" w:rsidP="002A7E55">
            <w:pPr>
              <w:jc w:val="right"/>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3:30:44 PM</w:t>
            </w:r>
          </w:p>
        </w:tc>
        <w:tc>
          <w:tcPr>
            <w:tcW w:w="817" w:type="pct"/>
            <w:noWrap/>
            <w:hideMark/>
          </w:tcPr>
          <w:p w14:paraId="593AF3BD"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2h 1m 42s</w:t>
            </w:r>
          </w:p>
        </w:tc>
        <w:tc>
          <w:tcPr>
            <w:tcW w:w="1327" w:type="pct"/>
            <w:noWrap/>
            <w:hideMark/>
          </w:tcPr>
          <w:p w14:paraId="45A58435"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julien.lemotheux@orange.com</w:t>
            </w:r>
          </w:p>
        </w:tc>
      </w:tr>
      <w:tr w:rsidR="00B972B7" w:rsidRPr="00A358C8" w14:paraId="1F66B231" w14:textId="77777777" w:rsidTr="002A7E55">
        <w:trPr>
          <w:trHeight w:val="300"/>
        </w:trPr>
        <w:tc>
          <w:tcPr>
            <w:tcW w:w="1351" w:type="pct"/>
            <w:noWrap/>
            <w:hideMark/>
          </w:tcPr>
          <w:p w14:paraId="66D7F9FD" w14:textId="77777777" w:rsidR="00B972B7" w:rsidRPr="00A358C8" w:rsidRDefault="00B972B7" w:rsidP="002A7E55">
            <w:pPr>
              <w:rPr>
                <w:rFonts w:ascii="Calibri" w:eastAsia="Times New Roman" w:hAnsi="Calibri" w:cs="Calibri"/>
                <w:color w:val="000000"/>
                <w:sz w:val="20"/>
                <w:szCs w:val="20"/>
                <w:lang w:val="en-US"/>
              </w:rPr>
            </w:pPr>
            <w:proofErr w:type="spellStart"/>
            <w:r w:rsidRPr="00A358C8">
              <w:rPr>
                <w:rFonts w:ascii="Calibri" w:eastAsia="Times New Roman" w:hAnsi="Calibri" w:cs="Calibri"/>
                <w:color w:val="000000"/>
                <w:sz w:val="20"/>
                <w:szCs w:val="20"/>
                <w:lang w:val="en-US"/>
              </w:rPr>
              <w:lastRenderedPageBreak/>
              <w:t>Emmanouil</w:t>
            </w:r>
            <w:proofErr w:type="spellEnd"/>
            <w:r w:rsidRPr="00A358C8">
              <w:rPr>
                <w:rFonts w:ascii="Calibri" w:eastAsia="Times New Roman" w:hAnsi="Calibri" w:cs="Calibri"/>
                <w:color w:val="000000"/>
                <w:sz w:val="20"/>
                <w:szCs w:val="20"/>
                <w:lang w:val="en-US"/>
              </w:rPr>
              <w:t xml:space="preserve"> </w:t>
            </w:r>
            <w:proofErr w:type="spellStart"/>
            <w:r w:rsidRPr="00A358C8">
              <w:rPr>
                <w:rFonts w:ascii="Calibri" w:eastAsia="Times New Roman" w:hAnsi="Calibri" w:cs="Calibri"/>
                <w:color w:val="000000"/>
                <w:sz w:val="20"/>
                <w:szCs w:val="20"/>
                <w:lang w:val="en-US"/>
              </w:rPr>
              <w:t>Potetsianakis</w:t>
            </w:r>
            <w:proofErr w:type="spellEnd"/>
          </w:p>
        </w:tc>
        <w:tc>
          <w:tcPr>
            <w:tcW w:w="1505" w:type="pct"/>
            <w:noWrap/>
            <w:hideMark/>
          </w:tcPr>
          <w:p w14:paraId="069E5A52" w14:textId="77777777" w:rsidR="00B972B7" w:rsidRPr="00A358C8" w:rsidRDefault="00B972B7" w:rsidP="002A7E55">
            <w:pPr>
              <w:jc w:val="right"/>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3:30:46 PM</w:t>
            </w:r>
          </w:p>
        </w:tc>
        <w:tc>
          <w:tcPr>
            <w:tcW w:w="817" w:type="pct"/>
            <w:noWrap/>
            <w:hideMark/>
          </w:tcPr>
          <w:p w14:paraId="03FBB57D"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2h 4m 47s</w:t>
            </w:r>
          </w:p>
        </w:tc>
        <w:tc>
          <w:tcPr>
            <w:tcW w:w="1327" w:type="pct"/>
            <w:noWrap/>
            <w:hideMark/>
          </w:tcPr>
          <w:p w14:paraId="6A6E2AA3"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emmanouil@xiaomi.com</w:t>
            </w:r>
          </w:p>
        </w:tc>
      </w:tr>
      <w:tr w:rsidR="00B972B7" w:rsidRPr="00A358C8" w14:paraId="34C09A9A" w14:textId="77777777" w:rsidTr="002A7E55">
        <w:trPr>
          <w:cnfStyle w:val="000000100000" w:firstRow="0" w:lastRow="0" w:firstColumn="0" w:lastColumn="0" w:oddVBand="0" w:evenVBand="0" w:oddHBand="1" w:evenHBand="0" w:firstRowFirstColumn="0" w:firstRowLastColumn="0" w:lastRowFirstColumn="0" w:lastRowLastColumn="0"/>
          <w:trHeight w:val="300"/>
        </w:trPr>
        <w:tc>
          <w:tcPr>
            <w:tcW w:w="1351" w:type="pct"/>
            <w:noWrap/>
            <w:hideMark/>
          </w:tcPr>
          <w:p w14:paraId="41CEC8C2"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Prakash Reddy Kolan</w:t>
            </w:r>
          </w:p>
        </w:tc>
        <w:tc>
          <w:tcPr>
            <w:tcW w:w="1505" w:type="pct"/>
            <w:noWrap/>
            <w:hideMark/>
          </w:tcPr>
          <w:p w14:paraId="34F894D7" w14:textId="77777777" w:rsidR="00B972B7" w:rsidRPr="00A358C8" w:rsidRDefault="00B972B7" w:rsidP="002A7E55">
            <w:pPr>
              <w:jc w:val="right"/>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3:30:48 PM</w:t>
            </w:r>
          </w:p>
        </w:tc>
        <w:tc>
          <w:tcPr>
            <w:tcW w:w="817" w:type="pct"/>
            <w:noWrap/>
            <w:hideMark/>
          </w:tcPr>
          <w:p w14:paraId="3F72D831"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2h 22m 14s</w:t>
            </w:r>
          </w:p>
        </w:tc>
        <w:tc>
          <w:tcPr>
            <w:tcW w:w="1327" w:type="pct"/>
            <w:noWrap/>
            <w:hideMark/>
          </w:tcPr>
          <w:p w14:paraId="33DCB2B5"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p.kolan@samsung.com</w:t>
            </w:r>
          </w:p>
        </w:tc>
      </w:tr>
      <w:tr w:rsidR="00B972B7" w:rsidRPr="00A358C8" w14:paraId="0537ABF4" w14:textId="77777777" w:rsidTr="002A7E55">
        <w:trPr>
          <w:trHeight w:val="300"/>
        </w:trPr>
        <w:tc>
          <w:tcPr>
            <w:tcW w:w="1351" w:type="pct"/>
            <w:noWrap/>
            <w:hideMark/>
          </w:tcPr>
          <w:p w14:paraId="5BF7DF69"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Bruhn, Stefan</w:t>
            </w:r>
          </w:p>
        </w:tc>
        <w:tc>
          <w:tcPr>
            <w:tcW w:w="1505" w:type="pct"/>
            <w:noWrap/>
            <w:hideMark/>
          </w:tcPr>
          <w:p w14:paraId="4F429456" w14:textId="77777777" w:rsidR="00B972B7" w:rsidRPr="00A358C8" w:rsidRDefault="00B972B7" w:rsidP="002A7E55">
            <w:pPr>
              <w:jc w:val="right"/>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3:30:56 PM</w:t>
            </w:r>
          </w:p>
        </w:tc>
        <w:tc>
          <w:tcPr>
            <w:tcW w:w="817" w:type="pct"/>
            <w:noWrap/>
            <w:hideMark/>
          </w:tcPr>
          <w:p w14:paraId="4841953D"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9m 21s</w:t>
            </w:r>
          </w:p>
        </w:tc>
        <w:tc>
          <w:tcPr>
            <w:tcW w:w="1327" w:type="pct"/>
            <w:noWrap/>
            <w:hideMark/>
          </w:tcPr>
          <w:p w14:paraId="17071184"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Stefan.Bruhn@dolby.com</w:t>
            </w:r>
          </w:p>
        </w:tc>
      </w:tr>
      <w:tr w:rsidR="00B972B7" w:rsidRPr="00A358C8" w14:paraId="451DF372" w14:textId="77777777" w:rsidTr="002A7E55">
        <w:trPr>
          <w:cnfStyle w:val="000000100000" w:firstRow="0" w:lastRow="0" w:firstColumn="0" w:lastColumn="0" w:oddVBand="0" w:evenVBand="0" w:oddHBand="1" w:evenHBand="0" w:firstRowFirstColumn="0" w:firstRowLastColumn="0" w:lastRowFirstColumn="0" w:lastRowLastColumn="0"/>
          <w:trHeight w:val="300"/>
        </w:trPr>
        <w:tc>
          <w:tcPr>
            <w:tcW w:w="1351" w:type="pct"/>
            <w:noWrap/>
            <w:hideMark/>
          </w:tcPr>
          <w:p w14:paraId="43CC6F8E"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Imed Bouazizi</w:t>
            </w:r>
          </w:p>
        </w:tc>
        <w:tc>
          <w:tcPr>
            <w:tcW w:w="1505" w:type="pct"/>
            <w:noWrap/>
            <w:hideMark/>
          </w:tcPr>
          <w:p w14:paraId="14E0721B" w14:textId="77777777" w:rsidR="00B972B7" w:rsidRPr="00A358C8" w:rsidRDefault="00B972B7" w:rsidP="002A7E55">
            <w:pPr>
              <w:jc w:val="right"/>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3:31:23 PM</w:t>
            </w:r>
          </w:p>
        </w:tc>
        <w:tc>
          <w:tcPr>
            <w:tcW w:w="817" w:type="pct"/>
            <w:noWrap/>
            <w:hideMark/>
          </w:tcPr>
          <w:p w14:paraId="01862F48"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2h 21m 36s</w:t>
            </w:r>
          </w:p>
        </w:tc>
        <w:tc>
          <w:tcPr>
            <w:tcW w:w="1327" w:type="pct"/>
            <w:noWrap/>
            <w:hideMark/>
          </w:tcPr>
          <w:p w14:paraId="13D09CD9"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BOUAZIZI@qti.qualcomm.com</w:t>
            </w:r>
          </w:p>
        </w:tc>
      </w:tr>
      <w:tr w:rsidR="00B972B7" w:rsidRPr="00A358C8" w14:paraId="62E01C48" w14:textId="77777777" w:rsidTr="002A7E55">
        <w:trPr>
          <w:trHeight w:val="300"/>
        </w:trPr>
        <w:tc>
          <w:tcPr>
            <w:tcW w:w="1351" w:type="pct"/>
            <w:noWrap/>
            <w:hideMark/>
          </w:tcPr>
          <w:p w14:paraId="29112DC0"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Gabin, Frederic</w:t>
            </w:r>
          </w:p>
        </w:tc>
        <w:tc>
          <w:tcPr>
            <w:tcW w:w="1505" w:type="pct"/>
            <w:noWrap/>
            <w:hideMark/>
          </w:tcPr>
          <w:p w14:paraId="1314EBEE" w14:textId="77777777" w:rsidR="00B972B7" w:rsidRPr="00A358C8" w:rsidRDefault="00B972B7" w:rsidP="002A7E55">
            <w:pPr>
              <w:jc w:val="right"/>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3:31:23 PM</w:t>
            </w:r>
          </w:p>
        </w:tc>
        <w:tc>
          <w:tcPr>
            <w:tcW w:w="817" w:type="pct"/>
            <w:noWrap/>
            <w:hideMark/>
          </w:tcPr>
          <w:p w14:paraId="24ABC063"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2h 1m 3s</w:t>
            </w:r>
          </w:p>
        </w:tc>
        <w:tc>
          <w:tcPr>
            <w:tcW w:w="1327" w:type="pct"/>
            <w:noWrap/>
            <w:hideMark/>
          </w:tcPr>
          <w:p w14:paraId="6C004EE8"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Frederic.Gabin@dolby.com</w:t>
            </w:r>
          </w:p>
        </w:tc>
      </w:tr>
      <w:tr w:rsidR="00B972B7" w:rsidRPr="00A358C8" w14:paraId="46C986CC" w14:textId="77777777" w:rsidTr="002A7E55">
        <w:trPr>
          <w:cnfStyle w:val="000000100000" w:firstRow="0" w:lastRow="0" w:firstColumn="0" w:lastColumn="0" w:oddVBand="0" w:evenVBand="0" w:oddHBand="1" w:evenHBand="0" w:firstRowFirstColumn="0" w:firstRowLastColumn="0" w:lastRowFirstColumn="0" w:lastRowLastColumn="0"/>
          <w:trHeight w:val="300"/>
        </w:trPr>
        <w:tc>
          <w:tcPr>
            <w:tcW w:w="1351" w:type="pct"/>
            <w:noWrap/>
            <w:hideMark/>
          </w:tcPr>
          <w:p w14:paraId="4AA9D5B1"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Thorsten Lohmar</w:t>
            </w:r>
          </w:p>
        </w:tc>
        <w:tc>
          <w:tcPr>
            <w:tcW w:w="1505" w:type="pct"/>
            <w:noWrap/>
            <w:hideMark/>
          </w:tcPr>
          <w:p w14:paraId="7077B17A" w14:textId="77777777" w:rsidR="00B972B7" w:rsidRPr="00A358C8" w:rsidRDefault="00B972B7" w:rsidP="002A7E55">
            <w:pPr>
              <w:jc w:val="right"/>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3:32:22 PM</w:t>
            </w:r>
          </w:p>
        </w:tc>
        <w:tc>
          <w:tcPr>
            <w:tcW w:w="817" w:type="pct"/>
            <w:noWrap/>
            <w:hideMark/>
          </w:tcPr>
          <w:p w14:paraId="3AE08EC8"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2h 20m 42s</w:t>
            </w:r>
          </w:p>
        </w:tc>
        <w:tc>
          <w:tcPr>
            <w:tcW w:w="1327" w:type="pct"/>
            <w:noWrap/>
            <w:hideMark/>
          </w:tcPr>
          <w:p w14:paraId="53D25311"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thorsten.lohmar@ericsson.com</w:t>
            </w:r>
          </w:p>
        </w:tc>
      </w:tr>
      <w:tr w:rsidR="00B972B7" w:rsidRPr="00A358C8" w14:paraId="4D12C079" w14:textId="77777777" w:rsidTr="002A7E55">
        <w:trPr>
          <w:trHeight w:val="300"/>
        </w:trPr>
        <w:tc>
          <w:tcPr>
            <w:tcW w:w="1351" w:type="pct"/>
            <w:noWrap/>
            <w:hideMark/>
          </w:tcPr>
          <w:p w14:paraId="3C450EDC"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 xml:space="preserve">LGE - </w:t>
            </w:r>
            <w:proofErr w:type="spellStart"/>
            <w:r w:rsidRPr="00A358C8">
              <w:rPr>
                <w:rFonts w:ascii="Calibri" w:eastAsia="Times New Roman" w:hAnsi="Calibri" w:cs="Calibri"/>
                <w:color w:val="000000"/>
                <w:sz w:val="20"/>
                <w:szCs w:val="20"/>
                <w:lang w:val="en-US"/>
              </w:rPr>
              <w:t>Woosuk</w:t>
            </w:r>
            <w:proofErr w:type="spellEnd"/>
            <w:r w:rsidRPr="00A358C8">
              <w:rPr>
                <w:rFonts w:ascii="Calibri" w:eastAsia="Times New Roman" w:hAnsi="Calibri" w:cs="Calibri"/>
                <w:color w:val="000000"/>
                <w:sz w:val="20"/>
                <w:szCs w:val="20"/>
                <w:lang w:val="en-US"/>
              </w:rPr>
              <w:t xml:space="preserve"> Kwon (</w:t>
            </w:r>
            <w:proofErr w:type="spellStart"/>
            <w:r w:rsidRPr="00A358C8">
              <w:rPr>
                <w:rFonts w:ascii="Malgun Gothic" w:eastAsia="Malgun Gothic" w:hAnsi="Malgun Gothic" w:cs="Malgun Gothic"/>
                <w:color w:val="000000"/>
                <w:sz w:val="20"/>
                <w:szCs w:val="20"/>
                <w:lang w:val="en-US"/>
              </w:rPr>
              <w:t>게스트</w:t>
            </w:r>
            <w:proofErr w:type="spellEnd"/>
            <w:r w:rsidRPr="00A358C8">
              <w:rPr>
                <w:rFonts w:ascii="Calibri" w:eastAsia="Times New Roman" w:hAnsi="Calibri" w:cs="Calibri"/>
                <w:color w:val="000000"/>
                <w:sz w:val="20"/>
                <w:szCs w:val="20"/>
                <w:lang w:val="en-US"/>
              </w:rPr>
              <w:t>)</w:t>
            </w:r>
          </w:p>
        </w:tc>
        <w:tc>
          <w:tcPr>
            <w:tcW w:w="1505" w:type="pct"/>
            <w:noWrap/>
            <w:hideMark/>
          </w:tcPr>
          <w:p w14:paraId="4057E417" w14:textId="77777777" w:rsidR="00B972B7" w:rsidRPr="00A358C8" w:rsidRDefault="00B972B7" w:rsidP="002A7E55">
            <w:pPr>
              <w:jc w:val="right"/>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3:32:48 PM</w:t>
            </w:r>
          </w:p>
        </w:tc>
        <w:tc>
          <w:tcPr>
            <w:tcW w:w="817" w:type="pct"/>
            <w:noWrap/>
            <w:hideMark/>
          </w:tcPr>
          <w:p w14:paraId="06D61BDA"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2h 20m 14s</w:t>
            </w:r>
          </w:p>
        </w:tc>
        <w:tc>
          <w:tcPr>
            <w:tcW w:w="1327" w:type="pct"/>
            <w:noWrap/>
            <w:hideMark/>
          </w:tcPr>
          <w:p w14:paraId="5EF73756" w14:textId="77777777" w:rsidR="00B972B7" w:rsidRPr="00A358C8" w:rsidRDefault="00B972B7" w:rsidP="002A7E55">
            <w:pPr>
              <w:rPr>
                <w:rFonts w:ascii="Calibri" w:eastAsia="Times New Roman" w:hAnsi="Calibri" w:cs="Calibri"/>
                <w:color w:val="000000"/>
                <w:sz w:val="20"/>
                <w:szCs w:val="20"/>
                <w:lang w:val="en-US"/>
              </w:rPr>
            </w:pPr>
          </w:p>
        </w:tc>
      </w:tr>
      <w:tr w:rsidR="00B972B7" w:rsidRPr="00A358C8" w14:paraId="16E311F8" w14:textId="77777777" w:rsidTr="002A7E55">
        <w:trPr>
          <w:cnfStyle w:val="000000100000" w:firstRow="0" w:lastRow="0" w:firstColumn="0" w:lastColumn="0" w:oddVBand="0" w:evenVBand="0" w:oddHBand="1" w:evenHBand="0" w:firstRowFirstColumn="0" w:firstRowLastColumn="0" w:lastRowFirstColumn="0" w:lastRowLastColumn="0"/>
          <w:trHeight w:val="300"/>
        </w:trPr>
        <w:tc>
          <w:tcPr>
            <w:tcW w:w="1351" w:type="pct"/>
            <w:noWrap/>
            <w:hideMark/>
          </w:tcPr>
          <w:p w14:paraId="636EC0D0"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 xml:space="preserve">Razvan Andrei </w:t>
            </w:r>
            <w:proofErr w:type="spellStart"/>
            <w:r w:rsidRPr="00A358C8">
              <w:rPr>
                <w:rFonts w:ascii="Calibri" w:eastAsia="Times New Roman" w:hAnsi="Calibri" w:cs="Calibri"/>
                <w:color w:val="000000"/>
                <w:sz w:val="20"/>
                <w:szCs w:val="20"/>
                <w:lang w:val="en-US"/>
              </w:rPr>
              <w:t>Stoica</w:t>
            </w:r>
            <w:proofErr w:type="spellEnd"/>
          </w:p>
        </w:tc>
        <w:tc>
          <w:tcPr>
            <w:tcW w:w="1505" w:type="pct"/>
            <w:noWrap/>
            <w:hideMark/>
          </w:tcPr>
          <w:p w14:paraId="2AE7EA1E" w14:textId="77777777" w:rsidR="00B972B7" w:rsidRPr="00A358C8" w:rsidRDefault="00B972B7" w:rsidP="002A7E55">
            <w:pPr>
              <w:jc w:val="right"/>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3:33:27 PM</w:t>
            </w:r>
          </w:p>
        </w:tc>
        <w:tc>
          <w:tcPr>
            <w:tcW w:w="817" w:type="pct"/>
            <w:noWrap/>
            <w:hideMark/>
          </w:tcPr>
          <w:p w14:paraId="1E0D52B9"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2h 19m 32s</w:t>
            </w:r>
          </w:p>
        </w:tc>
        <w:tc>
          <w:tcPr>
            <w:tcW w:w="1327" w:type="pct"/>
            <w:noWrap/>
            <w:hideMark/>
          </w:tcPr>
          <w:p w14:paraId="002B442D"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rstoica@lenovo.com</w:t>
            </w:r>
          </w:p>
        </w:tc>
      </w:tr>
      <w:tr w:rsidR="00B972B7" w:rsidRPr="00A358C8" w14:paraId="27F6587E" w14:textId="77777777" w:rsidTr="002A7E55">
        <w:trPr>
          <w:trHeight w:val="300"/>
        </w:trPr>
        <w:tc>
          <w:tcPr>
            <w:tcW w:w="1351" w:type="pct"/>
            <w:noWrap/>
            <w:hideMark/>
          </w:tcPr>
          <w:p w14:paraId="20352399"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Szucs, Paul</w:t>
            </w:r>
          </w:p>
        </w:tc>
        <w:tc>
          <w:tcPr>
            <w:tcW w:w="1505" w:type="pct"/>
            <w:noWrap/>
            <w:hideMark/>
          </w:tcPr>
          <w:p w14:paraId="31A377E2" w14:textId="77777777" w:rsidR="00B972B7" w:rsidRPr="00A358C8" w:rsidRDefault="00B972B7" w:rsidP="002A7E55">
            <w:pPr>
              <w:jc w:val="right"/>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3:41:56 PM</w:t>
            </w:r>
          </w:p>
        </w:tc>
        <w:tc>
          <w:tcPr>
            <w:tcW w:w="817" w:type="pct"/>
            <w:noWrap/>
            <w:hideMark/>
          </w:tcPr>
          <w:p w14:paraId="673AFA35"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1h 39m 14s</w:t>
            </w:r>
          </w:p>
        </w:tc>
        <w:tc>
          <w:tcPr>
            <w:tcW w:w="1327" w:type="pct"/>
            <w:noWrap/>
            <w:hideMark/>
          </w:tcPr>
          <w:p w14:paraId="5C9DACAD"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Paul.Szucs@sony.com</w:t>
            </w:r>
          </w:p>
        </w:tc>
      </w:tr>
      <w:tr w:rsidR="00B972B7" w:rsidRPr="00A358C8" w14:paraId="052EFFDF" w14:textId="77777777" w:rsidTr="002A7E55">
        <w:trPr>
          <w:cnfStyle w:val="000000100000" w:firstRow="0" w:lastRow="0" w:firstColumn="0" w:lastColumn="0" w:oddVBand="0" w:evenVBand="0" w:oddHBand="1" w:evenHBand="0" w:firstRowFirstColumn="0" w:firstRowLastColumn="0" w:lastRowFirstColumn="0" w:lastRowLastColumn="0"/>
          <w:trHeight w:val="300"/>
        </w:trPr>
        <w:tc>
          <w:tcPr>
            <w:tcW w:w="1351" w:type="pct"/>
            <w:noWrap/>
            <w:hideMark/>
          </w:tcPr>
          <w:p w14:paraId="30ADA5FA"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 xml:space="preserve">LGE - </w:t>
            </w:r>
            <w:proofErr w:type="spellStart"/>
            <w:r w:rsidRPr="00A358C8">
              <w:rPr>
                <w:rFonts w:ascii="Calibri" w:eastAsia="Times New Roman" w:hAnsi="Calibri" w:cs="Calibri"/>
                <w:color w:val="000000"/>
                <w:sz w:val="20"/>
                <w:szCs w:val="20"/>
                <w:lang w:val="en-US"/>
              </w:rPr>
              <w:t>Joonhee</w:t>
            </w:r>
            <w:proofErr w:type="spellEnd"/>
            <w:r w:rsidRPr="00A358C8">
              <w:rPr>
                <w:rFonts w:ascii="Calibri" w:eastAsia="Times New Roman" w:hAnsi="Calibri" w:cs="Calibri"/>
                <w:color w:val="000000"/>
                <w:sz w:val="20"/>
                <w:szCs w:val="20"/>
                <w:lang w:val="en-US"/>
              </w:rPr>
              <w:t xml:space="preserve"> Yoon (</w:t>
            </w:r>
            <w:proofErr w:type="spellStart"/>
            <w:r w:rsidRPr="00A358C8">
              <w:rPr>
                <w:rFonts w:ascii="Malgun Gothic" w:eastAsia="Malgun Gothic" w:hAnsi="Malgun Gothic" w:cs="Malgun Gothic"/>
                <w:color w:val="000000"/>
                <w:sz w:val="20"/>
                <w:szCs w:val="20"/>
                <w:lang w:val="en-US"/>
              </w:rPr>
              <w:t>게스트</w:t>
            </w:r>
            <w:proofErr w:type="spellEnd"/>
            <w:r w:rsidRPr="00A358C8">
              <w:rPr>
                <w:rFonts w:ascii="Calibri" w:eastAsia="Times New Roman" w:hAnsi="Calibri" w:cs="Calibri"/>
                <w:color w:val="000000"/>
                <w:sz w:val="20"/>
                <w:szCs w:val="20"/>
                <w:lang w:val="en-US"/>
              </w:rPr>
              <w:t>)</w:t>
            </w:r>
          </w:p>
        </w:tc>
        <w:tc>
          <w:tcPr>
            <w:tcW w:w="1505" w:type="pct"/>
            <w:noWrap/>
            <w:hideMark/>
          </w:tcPr>
          <w:p w14:paraId="10C5373F" w14:textId="77777777" w:rsidR="00B972B7" w:rsidRPr="00A358C8" w:rsidRDefault="00B972B7" w:rsidP="002A7E55">
            <w:pPr>
              <w:jc w:val="right"/>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3:42:27 PM</w:t>
            </w:r>
          </w:p>
        </w:tc>
        <w:tc>
          <w:tcPr>
            <w:tcW w:w="817" w:type="pct"/>
            <w:noWrap/>
            <w:hideMark/>
          </w:tcPr>
          <w:p w14:paraId="78E5340A"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1h 54m 45s</w:t>
            </w:r>
          </w:p>
        </w:tc>
        <w:tc>
          <w:tcPr>
            <w:tcW w:w="1327" w:type="pct"/>
            <w:noWrap/>
            <w:hideMark/>
          </w:tcPr>
          <w:p w14:paraId="0C0A60C4" w14:textId="77777777" w:rsidR="00B972B7" w:rsidRPr="00A358C8" w:rsidRDefault="00B972B7" w:rsidP="002A7E55">
            <w:pPr>
              <w:rPr>
                <w:rFonts w:ascii="Calibri" w:eastAsia="Times New Roman" w:hAnsi="Calibri" w:cs="Calibri"/>
                <w:color w:val="000000"/>
                <w:sz w:val="20"/>
                <w:szCs w:val="20"/>
                <w:lang w:val="en-US"/>
              </w:rPr>
            </w:pPr>
          </w:p>
        </w:tc>
      </w:tr>
      <w:tr w:rsidR="00B972B7" w:rsidRPr="00A358C8" w14:paraId="78E2D183" w14:textId="77777777" w:rsidTr="002A7E55">
        <w:trPr>
          <w:trHeight w:val="300"/>
        </w:trPr>
        <w:tc>
          <w:tcPr>
            <w:tcW w:w="1351" w:type="pct"/>
            <w:noWrap/>
            <w:hideMark/>
          </w:tcPr>
          <w:p w14:paraId="771AB81E"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HU, JAMES</w:t>
            </w:r>
          </w:p>
        </w:tc>
        <w:tc>
          <w:tcPr>
            <w:tcW w:w="1505" w:type="pct"/>
            <w:noWrap/>
            <w:hideMark/>
          </w:tcPr>
          <w:p w14:paraId="57165A3F" w14:textId="77777777" w:rsidR="00B972B7" w:rsidRPr="00A358C8" w:rsidRDefault="00B972B7" w:rsidP="002A7E55">
            <w:pPr>
              <w:jc w:val="right"/>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3:43:10 PM</w:t>
            </w:r>
          </w:p>
        </w:tc>
        <w:tc>
          <w:tcPr>
            <w:tcW w:w="817" w:type="pct"/>
            <w:noWrap/>
            <w:hideMark/>
          </w:tcPr>
          <w:p w14:paraId="0F910CC4"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1h 53m 42s</w:t>
            </w:r>
          </w:p>
        </w:tc>
        <w:tc>
          <w:tcPr>
            <w:tcW w:w="1327" w:type="pct"/>
            <w:noWrap/>
            <w:hideMark/>
          </w:tcPr>
          <w:p w14:paraId="4AA36191"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QH8316@att.com</w:t>
            </w:r>
          </w:p>
        </w:tc>
      </w:tr>
      <w:tr w:rsidR="00B972B7" w:rsidRPr="00A358C8" w14:paraId="4B857C9D" w14:textId="77777777" w:rsidTr="002A7E55">
        <w:trPr>
          <w:cnfStyle w:val="000000100000" w:firstRow="0" w:lastRow="0" w:firstColumn="0" w:lastColumn="0" w:oddVBand="0" w:evenVBand="0" w:oddHBand="1" w:evenHBand="0" w:firstRowFirstColumn="0" w:firstRowLastColumn="0" w:lastRowFirstColumn="0" w:lastRowLastColumn="0"/>
          <w:trHeight w:val="300"/>
        </w:trPr>
        <w:tc>
          <w:tcPr>
            <w:tcW w:w="1351" w:type="pct"/>
            <w:noWrap/>
            <w:hideMark/>
          </w:tcPr>
          <w:p w14:paraId="308C86A0"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 xml:space="preserve">Franck </w:t>
            </w:r>
            <w:proofErr w:type="spellStart"/>
            <w:r w:rsidRPr="00A358C8">
              <w:rPr>
                <w:rFonts w:ascii="Calibri" w:eastAsia="Times New Roman" w:hAnsi="Calibri" w:cs="Calibri"/>
                <w:color w:val="000000"/>
                <w:sz w:val="20"/>
                <w:szCs w:val="20"/>
                <w:lang w:val="en-US"/>
              </w:rPr>
              <w:t>Aumont</w:t>
            </w:r>
            <w:proofErr w:type="spellEnd"/>
          </w:p>
        </w:tc>
        <w:tc>
          <w:tcPr>
            <w:tcW w:w="1505" w:type="pct"/>
            <w:noWrap/>
            <w:hideMark/>
          </w:tcPr>
          <w:p w14:paraId="1A1581AB" w14:textId="77777777" w:rsidR="00B972B7" w:rsidRPr="00A358C8" w:rsidRDefault="00B972B7" w:rsidP="002A7E55">
            <w:pPr>
              <w:jc w:val="right"/>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3:48:23 PM</w:t>
            </w:r>
          </w:p>
        </w:tc>
        <w:tc>
          <w:tcPr>
            <w:tcW w:w="817" w:type="pct"/>
            <w:noWrap/>
            <w:hideMark/>
          </w:tcPr>
          <w:p w14:paraId="461C32EB"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1h 44m 6s</w:t>
            </w:r>
          </w:p>
        </w:tc>
        <w:tc>
          <w:tcPr>
            <w:tcW w:w="1327" w:type="pct"/>
            <w:noWrap/>
            <w:hideMark/>
          </w:tcPr>
          <w:p w14:paraId="42DA4B3F"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Franck.Aumont@InterDigital.com</w:t>
            </w:r>
          </w:p>
        </w:tc>
      </w:tr>
      <w:tr w:rsidR="00B972B7" w:rsidRPr="00A358C8" w14:paraId="31A55193" w14:textId="77777777" w:rsidTr="002A7E55">
        <w:trPr>
          <w:trHeight w:val="300"/>
        </w:trPr>
        <w:tc>
          <w:tcPr>
            <w:tcW w:w="1351" w:type="pct"/>
            <w:noWrap/>
            <w:hideMark/>
          </w:tcPr>
          <w:p w14:paraId="5B0A6CDF"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Ed O'Leary (Rogers)</w:t>
            </w:r>
          </w:p>
        </w:tc>
        <w:tc>
          <w:tcPr>
            <w:tcW w:w="1505" w:type="pct"/>
            <w:noWrap/>
            <w:hideMark/>
          </w:tcPr>
          <w:p w14:paraId="39FF9F0C" w14:textId="77777777" w:rsidR="00B972B7" w:rsidRPr="00A358C8" w:rsidRDefault="00B972B7" w:rsidP="002A7E55">
            <w:pPr>
              <w:jc w:val="right"/>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3:51:18 PM</w:t>
            </w:r>
          </w:p>
        </w:tc>
        <w:tc>
          <w:tcPr>
            <w:tcW w:w="817" w:type="pct"/>
            <w:noWrap/>
            <w:hideMark/>
          </w:tcPr>
          <w:p w14:paraId="1E8568C0"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47m 54s</w:t>
            </w:r>
          </w:p>
        </w:tc>
        <w:tc>
          <w:tcPr>
            <w:tcW w:w="1327" w:type="pct"/>
            <w:noWrap/>
            <w:hideMark/>
          </w:tcPr>
          <w:p w14:paraId="7F105BF9" w14:textId="77777777" w:rsidR="00B972B7" w:rsidRPr="00A358C8" w:rsidRDefault="00B972B7" w:rsidP="002A7E55">
            <w:pPr>
              <w:rPr>
                <w:rFonts w:ascii="Calibri" w:eastAsia="Times New Roman" w:hAnsi="Calibri" w:cs="Calibri"/>
                <w:color w:val="000000"/>
                <w:sz w:val="20"/>
                <w:szCs w:val="20"/>
                <w:lang w:val="en-US"/>
              </w:rPr>
            </w:pPr>
          </w:p>
        </w:tc>
      </w:tr>
      <w:tr w:rsidR="00B972B7" w:rsidRPr="00A358C8" w14:paraId="0F1B556C" w14:textId="77777777" w:rsidTr="002A7E55">
        <w:trPr>
          <w:cnfStyle w:val="000000100000" w:firstRow="0" w:lastRow="0" w:firstColumn="0" w:lastColumn="0" w:oddVBand="0" w:evenVBand="0" w:oddHBand="1" w:evenHBand="0" w:firstRowFirstColumn="0" w:firstRowLastColumn="0" w:lastRowFirstColumn="0" w:lastRowLastColumn="0"/>
          <w:trHeight w:val="300"/>
        </w:trPr>
        <w:tc>
          <w:tcPr>
            <w:tcW w:w="1351" w:type="pct"/>
            <w:noWrap/>
            <w:hideMark/>
          </w:tcPr>
          <w:p w14:paraId="2E374075"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Peng Tan</w:t>
            </w:r>
          </w:p>
        </w:tc>
        <w:tc>
          <w:tcPr>
            <w:tcW w:w="1505" w:type="pct"/>
            <w:noWrap/>
            <w:hideMark/>
          </w:tcPr>
          <w:p w14:paraId="18B089FE" w14:textId="77777777" w:rsidR="00B972B7" w:rsidRPr="00A358C8" w:rsidRDefault="00B972B7" w:rsidP="002A7E55">
            <w:pPr>
              <w:jc w:val="right"/>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3:53:40 PM</w:t>
            </w:r>
          </w:p>
        </w:tc>
        <w:tc>
          <w:tcPr>
            <w:tcW w:w="817" w:type="pct"/>
            <w:noWrap/>
            <w:hideMark/>
          </w:tcPr>
          <w:p w14:paraId="47AAA5AC"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1h 59m 28s</w:t>
            </w:r>
          </w:p>
        </w:tc>
        <w:tc>
          <w:tcPr>
            <w:tcW w:w="1327" w:type="pct"/>
            <w:noWrap/>
            <w:hideMark/>
          </w:tcPr>
          <w:p w14:paraId="78A28D80"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peng.tan@telus.com</w:t>
            </w:r>
          </w:p>
        </w:tc>
      </w:tr>
      <w:tr w:rsidR="00B972B7" w:rsidRPr="00A358C8" w14:paraId="2F6438D8" w14:textId="77777777" w:rsidTr="002A7E55">
        <w:trPr>
          <w:trHeight w:val="300"/>
        </w:trPr>
        <w:tc>
          <w:tcPr>
            <w:tcW w:w="1351" w:type="pct"/>
            <w:noWrap/>
            <w:hideMark/>
          </w:tcPr>
          <w:p w14:paraId="26A8D5B2"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Gilles</w:t>
            </w:r>
          </w:p>
        </w:tc>
        <w:tc>
          <w:tcPr>
            <w:tcW w:w="1505" w:type="pct"/>
            <w:noWrap/>
            <w:hideMark/>
          </w:tcPr>
          <w:p w14:paraId="361ACFC0" w14:textId="77777777" w:rsidR="00B972B7" w:rsidRPr="00A358C8" w:rsidRDefault="00B972B7" w:rsidP="002A7E55">
            <w:pPr>
              <w:jc w:val="right"/>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4:15:16 PM</w:t>
            </w:r>
          </w:p>
        </w:tc>
        <w:tc>
          <w:tcPr>
            <w:tcW w:w="817" w:type="pct"/>
            <w:noWrap/>
            <w:hideMark/>
          </w:tcPr>
          <w:p w14:paraId="3DA0DA88"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1h 16m 58s</w:t>
            </w:r>
          </w:p>
        </w:tc>
        <w:tc>
          <w:tcPr>
            <w:tcW w:w="1327" w:type="pct"/>
            <w:noWrap/>
            <w:hideMark/>
          </w:tcPr>
          <w:p w14:paraId="5EEC6ED1"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teniou@europe.tencent.com</w:t>
            </w:r>
          </w:p>
        </w:tc>
      </w:tr>
      <w:tr w:rsidR="00B972B7" w:rsidRPr="00A358C8" w14:paraId="181BA6B8" w14:textId="77777777" w:rsidTr="002A7E55">
        <w:trPr>
          <w:cnfStyle w:val="000000100000" w:firstRow="0" w:lastRow="0" w:firstColumn="0" w:lastColumn="0" w:oddVBand="0" w:evenVBand="0" w:oddHBand="1" w:evenHBand="0" w:firstRowFirstColumn="0" w:firstRowLastColumn="0" w:lastRowFirstColumn="0" w:lastRowLastColumn="0"/>
          <w:trHeight w:val="300"/>
        </w:trPr>
        <w:tc>
          <w:tcPr>
            <w:tcW w:w="1351" w:type="pct"/>
            <w:noWrap/>
            <w:hideMark/>
          </w:tcPr>
          <w:p w14:paraId="32E5860B" w14:textId="77777777" w:rsidR="00B972B7" w:rsidRPr="00A358C8" w:rsidRDefault="00B972B7" w:rsidP="002A7E55">
            <w:pPr>
              <w:rPr>
                <w:rFonts w:ascii="Calibri" w:eastAsia="Times New Roman" w:hAnsi="Calibri" w:cs="Calibri"/>
                <w:color w:val="000000"/>
                <w:sz w:val="20"/>
                <w:szCs w:val="20"/>
                <w:lang w:val="en-US"/>
              </w:rPr>
            </w:pPr>
            <w:proofErr w:type="spellStart"/>
            <w:r w:rsidRPr="00A358C8">
              <w:rPr>
                <w:rFonts w:ascii="Calibri" w:eastAsia="Times New Roman" w:hAnsi="Calibri" w:cs="Calibri"/>
                <w:color w:val="000000"/>
                <w:sz w:val="20"/>
                <w:szCs w:val="20"/>
                <w:lang w:val="en-US"/>
              </w:rPr>
              <w:t>Abdelaali</w:t>
            </w:r>
            <w:proofErr w:type="spellEnd"/>
            <w:r w:rsidRPr="00A358C8">
              <w:rPr>
                <w:rFonts w:ascii="Calibri" w:eastAsia="Times New Roman" w:hAnsi="Calibri" w:cs="Calibri"/>
                <w:color w:val="000000"/>
                <w:sz w:val="20"/>
                <w:szCs w:val="20"/>
                <w:lang w:val="en-US"/>
              </w:rPr>
              <w:t xml:space="preserve"> </w:t>
            </w:r>
            <w:proofErr w:type="spellStart"/>
            <w:r w:rsidRPr="00A358C8">
              <w:rPr>
                <w:rFonts w:ascii="Calibri" w:eastAsia="Times New Roman" w:hAnsi="Calibri" w:cs="Calibri"/>
                <w:color w:val="000000"/>
                <w:sz w:val="20"/>
                <w:szCs w:val="20"/>
                <w:lang w:val="en-US"/>
              </w:rPr>
              <w:t>Chaoub</w:t>
            </w:r>
            <w:proofErr w:type="spellEnd"/>
          </w:p>
        </w:tc>
        <w:tc>
          <w:tcPr>
            <w:tcW w:w="1505" w:type="pct"/>
            <w:noWrap/>
            <w:hideMark/>
          </w:tcPr>
          <w:p w14:paraId="2A542A17" w14:textId="77777777" w:rsidR="00B972B7" w:rsidRPr="00A358C8" w:rsidRDefault="00B972B7" w:rsidP="002A7E55">
            <w:pPr>
              <w:jc w:val="right"/>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4:18:37 PM</w:t>
            </w:r>
          </w:p>
        </w:tc>
        <w:tc>
          <w:tcPr>
            <w:tcW w:w="817" w:type="pct"/>
            <w:noWrap/>
            <w:hideMark/>
          </w:tcPr>
          <w:p w14:paraId="79DF82E1"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3h 33m 39s</w:t>
            </w:r>
          </w:p>
        </w:tc>
        <w:tc>
          <w:tcPr>
            <w:tcW w:w="1327" w:type="pct"/>
            <w:noWrap/>
            <w:hideMark/>
          </w:tcPr>
          <w:p w14:paraId="0EACD95E"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abdelaali.choub@oqtec.com</w:t>
            </w:r>
          </w:p>
        </w:tc>
      </w:tr>
      <w:tr w:rsidR="00B972B7" w:rsidRPr="00A358C8" w14:paraId="6195F2EA" w14:textId="77777777" w:rsidTr="002A7E55">
        <w:trPr>
          <w:trHeight w:val="300"/>
        </w:trPr>
        <w:tc>
          <w:tcPr>
            <w:tcW w:w="1351" w:type="pct"/>
            <w:noWrap/>
            <w:hideMark/>
          </w:tcPr>
          <w:p w14:paraId="77D7A3D4"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Zhao, Shuai</w:t>
            </w:r>
          </w:p>
        </w:tc>
        <w:tc>
          <w:tcPr>
            <w:tcW w:w="1505" w:type="pct"/>
            <w:noWrap/>
            <w:hideMark/>
          </w:tcPr>
          <w:p w14:paraId="26B4E4B1" w14:textId="77777777" w:rsidR="00B972B7" w:rsidRPr="00A358C8" w:rsidRDefault="00B972B7" w:rsidP="002A7E55">
            <w:pPr>
              <w:jc w:val="right"/>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4:19:58 PM</w:t>
            </w:r>
          </w:p>
        </w:tc>
        <w:tc>
          <w:tcPr>
            <w:tcW w:w="817" w:type="pct"/>
            <w:noWrap/>
            <w:hideMark/>
          </w:tcPr>
          <w:p w14:paraId="04B62AB4"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1h 12m 33s</w:t>
            </w:r>
          </w:p>
        </w:tc>
        <w:tc>
          <w:tcPr>
            <w:tcW w:w="1327" w:type="pct"/>
            <w:noWrap/>
            <w:hideMark/>
          </w:tcPr>
          <w:p w14:paraId="5B90EB0B" w14:textId="77777777" w:rsidR="00B972B7" w:rsidRPr="00A358C8" w:rsidRDefault="00B972B7" w:rsidP="002A7E55">
            <w:pPr>
              <w:rPr>
                <w:rFonts w:ascii="Calibri" w:eastAsia="Times New Roman" w:hAnsi="Calibri" w:cs="Calibri"/>
                <w:color w:val="000000"/>
                <w:sz w:val="20"/>
                <w:szCs w:val="20"/>
                <w:lang w:val="en-US"/>
              </w:rPr>
            </w:pPr>
            <w:r w:rsidRPr="00A358C8">
              <w:rPr>
                <w:rFonts w:ascii="Calibri" w:eastAsia="Times New Roman" w:hAnsi="Calibri" w:cs="Calibri"/>
                <w:color w:val="000000"/>
                <w:sz w:val="20"/>
                <w:szCs w:val="20"/>
                <w:lang w:val="en-US"/>
              </w:rPr>
              <w:t>shuai.zhao@intel.com</w:t>
            </w:r>
          </w:p>
        </w:tc>
      </w:tr>
    </w:tbl>
    <w:p w14:paraId="5094E6C1" w14:textId="77777777" w:rsidR="00B972B7" w:rsidRDefault="00B972B7" w:rsidP="00B972B7"/>
    <w:p w14:paraId="68D3C9D5" w14:textId="77777777" w:rsidR="00F14935" w:rsidRDefault="00F14935" w:rsidP="00B972B7">
      <w:pPr>
        <w:pStyle w:val="Title"/>
      </w:pPr>
    </w:p>
    <w:sectPr w:rsidR="00F14935">
      <w:headerReference w:type="default" r:id="rId8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A31C2" w14:textId="77777777" w:rsidR="00050569" w:rsidRDefault="00050569" w:rsidP="002F781A">
      <w:pPr>
        <w:spacing w:line="240" w:lineRule="auto"/>
      </w:pPr>
      <w:r>
        <w:separator/>
      </w:r>
    </w:p>
  </w:endnote>
  <w:endnote w:type="continuationSeparator" w:id="0">
    <w:p w14:paraId="41248A5F" w14:textId="77777777" w:rsidR="00050569" w:rsidRDefault="00050569" w:rsidP="002F78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72F65" w14:textId="77777777" w:rsidR="00050569" w:rsidRDefault="00050569" w:rsidP="002F781A">
      <w:pPr>
        <w:spacing w:line="240" w:lineRule="auto"/>
      </w:pPr>
      <w:r>
        <w:separator/>
      </w:r>
    </w:p>
  </w:footnote>
  <w:footnote w:type="continuationSeparator" w:id="0">
    <w:p w14:paraId="3F804ADD" w14:textId="77777777" w:rsidR="00050569" w:rsidRDefault="00050569" w:rsidP="002F781A">
      <w:pPr>
        <w:spacing w:line="240" w:lineRule="auto"/>
      </w:pPr>
      <w:r>
        <w:continuationSeparator/>
      </w:r>
    </w:p>
  </w:footnote>
  <w:footnote w:id="1">
    <w:p w14:paraId="693C49D9" w14:textId="77777777" w:rsidR="002F781A" w:rsidRDefault="002F781A" w:rsidP="002F781A">
      <w:pPr>
        <w:pStyle w:val="FootnoteText"/>
        <w:tabs>
          <w:tab w:val="left" w:pos="2070"/>
          <w:tab w:val="left" w:pos="4950"/>
        </w:tabs>
        <w:ind w:left="360" w:hanging="360"/>
        <w:rPr>
          <w:sz w:val="16"/>
        </w:rPr>
      </w:pPr>
      <w:r w:rsidRPr="00F73FD6">
        <w:rPr>
          <w:rStyle w:val="FootnoteReference"/>
        </w:rPr>
        <w:footnoteRef/>
      </w:r>
      <w:r w:rsidRPr="00041009">
        <w:rPr>
          <w:sz w:val="16"/>
          <w:lang w:val="en-US"/>
        </w:rPr>
        <w:tab/>
      </w:r>
      <w:r w:rsidRPr="00041009">
        <w:rPr>
          <w:b/>
          <w:sz w:val="16"/>
          <w:lang w:val="en-US"/>
        </w:rPr>
        <w:t>Frédéric Gabin</w:t>
      </w:r>
      <w:r w:rsidRPr="00041009">
        <w:rPr>
          <w:sz w:val="16"/>
          <w:lang w:val="en-US"/>
        </w:rPr>
        <w:tab/>
        <w:t xml:space="preserve">Email: </w:t>
      </w:r>
      <w:r>
        <w:rPr>
          <w:sz w:val="16"/>
          <w:lang w:val="en-US"/>
        </w:rPr>
        <w:t>f</w:t>
      </w:r>
      <w:r w:rsidRPr="00041009">
        <w:rPr>
          <w:snapToGrid w:val="0"/>
          <w:sz w:val="16"/>
          <w:lang w:val="en-US"/>
        </w:rPr>
        <w:t>rederic.gabin@</w:t>
      </w:r>
      <w:r>
        <w:rPr>
          <w:snapToGrid w:val="0"/>
          <w:sz w:val="16"/>
          <w:lang w:val="en-US"/>
        </w:rPr>
        <w:t>dolby</w:t>
      </w:r>
      <w:r w:rsidRPr="00041009">
        <w:rPr>
          <w:snapToGrid w:val="0"/>
          <w:sz w:val="16"/>
          <w:lang w:val="en-US"/>
        </w:rPr>
        <w:t>.com</w:t>
      </w:r>
      <w:r w:rsidRPr="00041009">
        <w:rPr>
          <w:sz w:val="16"/>
          <w:lang w:val="en-US"/>
        </w:rPr>
        <w:t xml:space="preserve"> </w:t>
      </w:r>
      <w:r w:rsidRPr="00041009">
        <w:rPr>
          <w:sz w:val="16"/>
          <w:lang w:val="en-US"/>
        </w:rPr>
        <w:tab/>
      </w:r>
      <w:r>
        <w:rPr>
          <w:sz w:val="16"/>
        </w:rPr>
        <w:t>Tel (mobile): +33 678 44 85 75</w:t>
      </w:r>
      <w:r>
        <w:rPr>
          <w:sz w:val="16"/>
        </w:rPr>
        <w:br/>
        <w:t xml:space="preserve">Mailing Address: Dolby France, 18 rue de </w:t>
      </w:r>
      <w:proofErr w:type="spellStart"/>
      <w:r>
        <w:rPr>
          <w:sz w:val="16"/>
        </w:rPr>
        <w:t>Londres</w:t>
      </w:r>
      <w:proofErr w:type="spellEnd"/>
      <w:r>
        <w:rPr>
          <w:sz w:val="16"/>
        </w:rPr>
        <w:t>, 75009 Paris</w:t>
      </w:r>
      <w:r w:rsidRPr="00041009">
        <w:rPr>
          <w:sz w:val="16"/>
        </w:rPr>
        <w:t>,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ADE4E" w14:textId="348525E6" w:rsidR="002F781A" w:rsidRPr="002F781A" w:rsidRDefault="00E5755D" w:rsidP="002F781A">
    <w:pPr>
      <w:widowControl w:val="0"/>
      <w:tabs>
        <w:tab w:val="right" w:pos="9356"/>
      </w:tabs>
      <w:spacing w:after="120" w:line="240" w:lineRule="atLeast"/>
      <w:rPr>
        <w:rFonts w:eastAsia="SimSun"/>
        <w:b/>
        <w:i/>
        <w:sz w:val="24"/>
        <w:szCs w:val="24"/>
        <w:lang w:val="en-GB"/>
      </w:rPr>
    </w:pPr>
    <w:r w:rsidRPr="00E5755D">
      <w:rPr>
        <w:rFonts w:eastAsia="SimSun"/>
        <w:sz w:val="24"/>
        <w:szCs w:val="24"/>
        <w:lang w:val="en-US"/>
      </w:rPr>
      <w:t>3GPP TSG SA WG4#121</w:t>
    </w:r>
    <w:r w:rsidR="002F781A" w:rsidRPr="002F781A">
      <w:rPr>
        <w:rFonts w:eastAsia="SimSun"/>
        <w:b/>
        <w:i/>
        <w:sz w:val="24"/>
        <w:szCs w:val="24"/>
        <w:lang w:val="en-GB"/>
      </w:rPr>
      <w:tab/>
    </w:r>
    <w:r w:rsidRPr="00E5755D">
      <w:rPr>
        <w:rFonts w:eastAsia="SimSun"/>
        <w:b/>
        <w:i/>
        <w:sz w:val="24"/>
        <w:szCs w:val="24"/>
        <w:lang w:val="en-GB"/>
      </w:rPr>
      <w:t>S4-22140</w:t>
    </w:r>
    <w:r w:rsidR="002A3E41">
      <w:rPr>
        <w:rFonts w:eastAsia="SimSun"/>
        <w:b/>
        <w:i/>
        <w:sz w:val="24"/>
        <w:szCs w:val="24"/>
        <w:lang w:val="en-GB"/>
      </w:rPr>
      <w:t>7</w:t>
    </w:r>
  </w:p>
  <w:p w14:paraId="3515433C" w14:textId="7ACBABAF" w:rsidR="002F781A" w:rsidRDefault="00E5755D">
    <w:pPr>
      <w:pStyle w:val="Header"/>
      <w:rPr>
        <w:rFonts w:eastAsia="SimSun"/>
        <w:sz w:val="24"/>
        <w:szCs w:val="24"/>
        <w:lang w:val="en-GB" w:eastAsia="zh-CN"/>
      </w:rPr>
    </w:pPr>
    <w:r w:rsidRPr="00E5755D">
      <w:rPr>
        <w:rFonts w:eastAsia="SimSun"/>
        <w:sz w:val="24"/>
        <w:szCs w:val="24"/>
        <w:lang w:val="en-GB" w:eastAsia="zh-CN"/>
      </w:rPr>
      <w:t>Toulouse, France, 14th – 18th November 2022</w:t>
    </w:r>
  </w:p>
  <w:p w14:paraId="72865840" w14:textId="77777777" w:rsidR="00E5755D" w:rsidRPr="00E5755D" w:rsidRDefault="00E5755D">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B5B14"/>
    <w:multiLevelType w:val="multilevel"/>
    <w:tmpl w:val="8C6806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377D764F"/>
    <w:multiLevelType w:val="multilevel"/>
    <w:tmpl w:val="2C0636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4EF71446"/>
    <w:multiLevelType w:val="multilevel"/>
    <w:tmpl w:val="D4F2F1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626B7D01"/>
    <w:multiLevelType w:val="multilevel"/>
    <w:tmpl w:val="A6A0BB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79DE0DD6"/>
    <w:multiLevelType w:val="multilevel"/>
    <w:tmpl w:val="12A4A0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935"/>
    <w:rsid w:val="00050569"/>
    <w:rsid w:val="001E678A"/>
    <w:rsid w:val="002A3E41"/>
    <w:rsid w:val="002F781A"/>
    <w:rsid w:val="00371AB5"/>
    <w:rsid w:val="00836345"/>
    <w:rsid w:val="00893A37"/>
    <w:rsid w:val="00B43DC7"/>
    <w:rsid w:val="00B972B7"/>
    <w:rsid w:val="00BF3EB6"/>
    <w:rsid w:val="00D83DE1"/>
    <w:rsid w:val="00E5755D"/>
    <w:rsid w:val="00F149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DA114A"/>
  <w15:docId w15:val="{958D1F51-78E9-4416-8033-3BB57057C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paragraph" w:styleId="FootnoteText">
    <w:name w:val="footnote text"/>
    <w:basedOn w:val="Normal"/>
    <w:link w:val="FootnoteTextChar"/>
    <w:uiPriority w:val="99"/>
    <w:semiHidden/>
    <w:unhideWhenUsed/>
    <w:rsid w:val="002F781A"/>
    <w:pPr>
      <w:spacing w:line="240" w:lineRule="auto"/>
    </w:pPr>
    <w:rPr>
      <w:sz w:val="20"/>
      <w:szCs w:val="20"/>
    </w:rPr>
  </w:style>
  <w:style w:type="character" w:customStyle="1" w:styleId="FootnoteTextChar">
    <w:name w:val="Footnote Text Char"/>
    <w:basedOn w:val="DefaultParagraphFont"/>
    <w:link w:val="FootnoteText"/>
    <w:uiPriority w:val="99"/>
    <w:semiHidden/>
    <w:rsid w:val="002F781A"/>
    <w:rPr>
      <w:sz w:val="20"/>
      <w:szCs w:val="20"/>
    </w:rPr>
  </w:style>
  <w:style w:type="character" w:styleId="FootnoteReference">
    <w:name w:val="footnote reference"/>
    <w:semiHidden/>
    <w:rsid w:val="002F781A"/>
    <w:rPr>
      <w:vertAlign w:val="superscript"/>
    </w:rPr>
  </w:style>
  <w:style w:type="paragraph" w:styleId="Header">
    <w:name w:val="header"/>
    <w:basedOn w:val="Normal"/>
    <w:link w:val="HeaderChar"/>
    <w:uiPriority w:val="99"/>
    <w:unhideWhenUsed/>
    <w:rsid w:val="002F781A"/>
    <w:pPr>
      <w:tabs>
        <w:tab w:val="center" w:pos="4680"/>
        <w:tab w:val="right" w:pos="9360"/>
      </w:tabs>
      <w:spacing w:line="240" w:lineRule="auto"/>
    </w:pPr>
  </w:style>
  <w:style w:type="character" w:customStyle="1" w:styleId="HeaderChar">
    <w:name w:val="Header Char"/>
    <w:basedOn w:val="DefaultParagraphFont"/>
    <w:link w:val="Header"/>
    <w:uiPriority w:val="99"/>
    <w:rsid w:val="002F781A"/>
  </w:style>
  <w:style w:type="paragraph" w:styleId="Footer">
    <w:name w:val="footer"/>
    <w:basedOn w:val="Normal"/>
    <w:link w:val="FooterChar"/>
    <w:uiPriority w:val="99"/>
    <w:unhideWhenUsed/>
    <w:rsid w:val="002F781A"/>
    <w:pPr>
      <w:tabs>
        <w:tab w:val="center" w:pos="4680"/>
        <w:tab w:val="right" w:pos="9360"/>
      </w:tabs>
      <w:spacing w:line="240" w:lineRule="auto"/>
    </w:pPr>
  </w:style>
  <w:style w:type="character" w:customStyle="1" w:styleId="FooterChar">
    <w:name w:val="Footer Char"/>
    <w:basedOn w:val="DefaultParagraphFont"/>
    <w:link w:val="Footer"/>
    <w:uiPriority w:val="99"/>
    <w:rsid w:val="002F781A"/>
  </w:style>
  <w:style w:type="table" w:styleId="GridTable5Dark-Accent5">
    <w:name w:val="Grid Table 5 Dark Accent 5"/>
    <w:basedOn w:val="TableNormal"/>
    <w:uiPriority w:val="50"/>
    <w:rsid w:val="00B972B7"/>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Hyperlink">
    <w:name w:val="Hyperlink"/>
    <w:basedOn w:val="DefaultParagraphFont"/>
    <w:uiPriority w:val="99"/>
    <w:unhideWhenUsed/>
    <w:rsid w:val="00B972B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MBS/Docs/S4aI221395.zip" TargetMode="External"/><Relationship Id="rId18" Type="http://schemas.openxmlformats.org/officeDocument/2006/relationships/hyperlink" Target="https://www.3gpp.org/ftp/TSG_SA/WG4_CODEC/3GPP_SA4_AHOC_MTGs/SA4_MBS/Docs/S4aI221393.zip" TargetMode="External"/><Relationship Id="rId26" Type="http://schemas.openxmlformats.org/officeDocument/2006/relationships/hyperlink" Target="https://www.3gpp.org/ftp/TSG_SA/WG4_CODEC/3GPP_SA4_AHOC_MTGs/SA4_MBS/Docs/S4aI221387.zip" TargetMode="External"/><Relationship Id="rId39" Type="http://schemas.openxmlformats.org/officeDocument/2006/relationships/hyperlink" Target="https://www.3gpp.org/ftp/TSG_SA/WG4_CODEC/3GPP_SA4_AHOC_MTGs/SA4_MBS/Docs/S4aI221399.zip" TargetMode="External"/><Relationship Id="rId21" Type="http://schemas.openxmlformats.org/officeDocument/2006/relationships/hyperlink" Target="https://www.3gpp.org/ftp/TSG_SA/WG4_CODEC/3GPP_SA4_AHOC_MTGs/SA4_MBS/Docs/S4aI221375.zip" TargetMode="External"/><Relationship Id="rId34" Type="http://schemas.openxmlformats.org/officeDocument/2006/relationships/hyperlink" Target="https://www.3gpp.org/ftp/TSG_SA/WG4_CODEC/3GPP_SA4_AHOC_MTGs/SA4_MBS/Docs/S4aI221399.zip" TargetMode="External"/><Relationship Id="rId42" Type="http://schemas.openxmlformats.org/officeDocument/2006/relationships/hyperlink" Target="https://www.3gpp.org/ftp/TSG_SA/WG4_CODEC/3GPP_SA4_AHOC_MTGs/SA4_MBS/Docs/S4aI221401.zip" TargetMode="External"/><Relationship Id="rId47" Type="http://schemas.openxmlformats.org/officeDocument/2006/relationships/hyperlink" Target="https://www.3gpp.org/ftp/TSG_SA/WG4_CODEC/3GPP_SA4_AHOC_MTGs/SA4_MBS/Docs/S4aI221379.zip" TargetMode="External"/><Relationship Id="rId50" Type="http://schemas.openxmlformats.org/officeDocument/2006/relationships/hyperlink" Target="https://www.3gpp.org/ftp/TSG_SA/WG4_CODEC/3GPP_SA4_AHOC_MTGs/SA4_MBS/Docs/S4aI221401.zip" TargetMode="External"/><Relationship Id="rId55" Type="http://schemas.openxmlformats.org/officeDocument/2006/relationships/hyperlink" Target="https://www.3gpp.org/ftp/TSG_SA/WG4_CODEC/3GPP_SA4_AHOC_MTGs/SA4_MBS/Docs/S4aI221388.zip" TargetMode="External"/><Relationship Id="rId63" Type="http://schemas.openxmlformats.org/officeDocument/2006/relationships/hyperlink" Target="https://www.3gpp.org/ftp/TSG_SA/WG4_CODEC/3GPP_SA4_AHOC_MTGs/SA4_MBS/Docs/S4aI221397.zip" TargetMode="External"/><Relationship Id="rId68" Type="http://schemas.openxmlformats.org/officeDocument/2006/relationships/hyperlink" Target="https://www.3gpp.org/ftp/TSG_SA/WG4_CODEC/3GPP_SA4_AHOC_MTGs/SA4_MBS/Docs/S4aI221394.zip" TargetMode="External"/><Relationship Id="rId76" Type="http://schemas.openxmlformats.org/officeDocument/2006/relationships/hyperlink" Target="https://www.3gpp.org/ftp/TSG_SA/WG4_CODEC/3GPP_SA4_AHOC_MTGs/SA4_MBS/Docs/S4aI221400.zip" TargetMode="External"/><Relationship Id="rId84" Type="http://schemas.openxmlformats.org/officeDocument/2006/relationships/theme" Target="theme/theme1.xml"/><Relationship Id="rId7" Type="http://schemas.openxmlformats.org/officeDocument/2006/relationships/hyperlink" Target="https://docs.google.com/document/d/1Dtoa5YJs1Bj9cIX164cD54cHSWbcHIMtAPgp-2AUMLo/edit?usp=sharing" TargetMode="External"/><Relationship Id="rId71" Type="http://schemas.openxmlformats.org/officeDocument/2006/relationships/hyperlink" Target="https://www.3gpp.org/ftp/TSG_SA/WG4_CODEC/3GPP_SA4_AHOC_MTGs/SA4_MBS/Docs/S4aI221393.zip" TargetMode="External"/><Relationship Id="rId2" Type="http://schemas.openxmlformats.org/officeDocument/2006/relationships/styles" Target="styles.xml"/><Relationship Id="rId16" Type="http://schemas.openxmlformats.org/officeDocument/2006/relationships/hyperlink" Target="https://www.3gpp.org/ftp/TSG_SA/WG4_CODEC/3GPP_SA4_AHOC_MTGs/SA4_MBS/Docs/S4aI221397.zip" TargetMode="External"/><Relationship Id="rId29" Type="http://schemas.openxmlformats.org/officeDocument/2006/relationships/hyperlink" Target="https://www.3gpp.org/ftp/TSG_SA/WG4_CODEC/3GPP_SA4_AHOC_MTGs/SA4_MBS/Docs/S4aI221394.zip" TargetMode="External"/><Relationship Id="rId11" Type="http://schemas.openxmlformats.org/officeDocument/2006/relationships/hyperlink" Target="https://www.3gpp.org/ftp/TSG_SA/WG4_CODEC/3GPP_SA4_AHOC_MTGs/SA4_MBS/Docs/S4aI221377.zip" TargetMode="External"/><Relationship Id="rId24" Type="http://schemas.openxmlformats.org/officeDocument/2006/relationships/hyperlink" Target="https://www.3gpp.org/ftp/TSG_SA/WG4_CODEC/3GPP_SA4_AHOC_MTGs/SA4_MBS/Docs/S4aI221379.zip" TargetMode="External"/><Relationship Id="rId32" Type="http://schemas.openxmlformats.org/officeDocument/2006/relationships/hyperlink" Target="https://www.3gpp.org/ftp/TSG_SA/WG4_CODEC/3GPP_SA4_AHOC_MTGs/SA4_MBS/Docs/S4aI221397.zip" TargetMode="External"/><Relationship Id="rId37" Type="http://schemas.openxmlformats.org/officeDocument/2006/relationships/hyperlink" Target="https://www.3gpp.org/ftp/tsg_sa/WG4_CODEC/TSGS4_111-e/Docs/S4-201473.zip" TargetMode="External"/><Relationship Id="rId40" Type="http://schemas.openxmlformats.org/officeDocument/2006/relationships/hyperlink" Target="https://www.3gpp.org/ftp/TSG_SA/WG4_CODEC/3GPP_SA4_AHOC_MTGs/SA4_MBS/Docs/S4aI221375.zip" TargetMode="External"/><Relationship Id="rId45" Type="http://schemas.openxmlformats.org/officeDocument/2006/relationships/hyperlink" Target="https://www.3gpp.org/ftp/TSG_SA/WG4_CODEC/3GPP_SA4_AHOC_MTGs/SA4_MBS/Docs/S4aI221377.zip" TargetMode="External"/><Relationship Id="rId53" Type="http://schemas.openxmlformats.org/officeDocument/2006/relationships/hyperlink" Target="https://www.3gpp.org/ftp/TSG_SA/WG4_CODEC/3GPP_SA4_AHOC_MTGs/SA4_MBS/Docs/S4aI221402.zip" TargetMode="External"/><Relationship Id="rId58" Type="http://schemas.openxmlformats.org/officeDocument/2006/relationships/hyperlink" Target="https://www.3gpp.org/ftp/TSG_SA/WG4_CODEC/3GPP_SA4_AHOC_MTGs/SA4_MBS/Docs/S4aI221395.zip" TargetMode="External"/><Relationship Id="rId66" Type="http://schemas.openxmlformats.org/officeDocument/2006/relationships/hyperlink" Target="https://www.3gpp.org/ftp/TSG_SA/WG4_CODEC/3GPP_SA4_AHOC_MTGs/SA4_MBS/Docs/S4aI221393.zip" TargetMode="External"/><Relationship Id="rId74" Type="http://schemas.openxmlformats.org/officeDocument/2006/relationships/hyperlink" Target="https://www.3gpp.org/ftp/TSG_SA/WG4_CODEC/3GPP_SA4_AHOC_MTGs/SA4_MBS/Docs/S4aI221398.zip" TargetMode="External"/><Relationship Id="rId79" Type="http://schemas.openxmlformats.org/officeDocument/2006/relationships/hyperlink" Target="https://www.3gpp.org/ftp/TSG_SA/WG4_CODEC/TSGS4_120-e/Docs/S4-220964.zip" TargetMode="External"/><Relationship Id="rId5" Type="http://schemas.openxmlformats.org/officeDocument/2006/relationships/footnotes" Target="footnotes.xml"/><Relationship Id="rId61" Type="http://schemas.openxmlformats.org/officeDocument/2006/relationships/hyperlink" Target="https://www.3gpp.org/ftp/TSG_SA/WG4_CODEC/3GPP_SA4_AHOC_MTGs/SA4_MBS/Docs/S4aI221386.zip" TargetMode="External"/><Relationship Id="rId82" Type="http://schemas.openxmlformats.org/officeDocument/2006/relationships/header" Target="header1.xml"/><Relationship Id="rId10" Type="http://schemas.openxmlformats.org/officeDocument/2006/relationships/hyperlink" Target="https://www.3gpp.org/ftp/TSG_SA/WG4_CODEC/3GPP_SA4_AHOC_MTGs/SA4_MBS/Docs/S4aI221376.zip" TargetMode="External"/><Relationship Id="rId19" Type="http://schemas.openxmlformats.org/officeDocument/2006/relationships/hyperlink" Target="https://www.3gpp.org/ftp/TSG_SA/WG4_CODEC/3GPP_SA4_AHOC_MTGs/SA4_MBS/Docs/S4aI221394.zip" TargetMode="External"/><Relationship Id="rId31" Type="http://schemas.openxmlformats.org/officeDocument/2006/relationships/hyperlink" Target="https://www.3gpp.org/ftp/TSG_SA/WG4_CODEC/3GPP_SA4_AHOC_MTGs/SA4_MBS/Docs/S4aI221396.zip" TargetMode="External"/><Relationship Id="rId44" Type="http://schemas.openxmlformats.org/officeDocument/2006/relationships/hyperlink" Target="https://www.3gpp.org/ftp/TSG_SA/WG4_CODEC/3GPP_SA4_AHOC_MTGs/SA4_MBS/Docs/S4aI221376.zip" TargetMode="External"/><Relationship Id="rId52" Type="http://schemas.openxmlformats.org/officeDocument/2006/relationships/hyperlink" Target="https://www.3gpp.org/ftp/TSG_SA/WG4_CODEC/3GPP_SA4_AHOC_MTGs/SA4_MBS/Docs/S4aI221402.zip" TargetMode="External"/><Relationship Id="rId60" Type="http://schemas.openxmlformats.org/officeDocument/2006/relationships/hyperlink" Target="https://www.3gpp.org/ftp/TSG_SA/WG4_CODEC/3GPP_SA4_AHOC_MTGs/SA4_MBS/Docs/S4aI221396.zip" TargetMode="External"/><Relationship Id="rId65" Type="http://schemas.openxmlformats.org/officeDocument/2006/relationships/hyperlink" Target="https://www.3gpp.org/ftp/TSG_SA/WG4_CODEC/3GPP_SA4_AHOC_MTGs/SA4_MBS/Docs/S4aI221387.zip" TargetMode="External"/><Relationship Id="rId73" Type="http://schemas.openxmlformats.org/officeDocument/2006/relationships/hyperlink" Target="https://www.3gpp.org/ftp/TSG_SA/WG4_CODEC/3GPP_SA4_AHOC_MTGs/SA4_MBS/Docs/S4aI221398.zip" TargetMode="External"/><Relationship Id="rId78" Type="http://schemas.openxmlformats.org/officeDocument/2006/relationships/hyperlink" Target="https://www.3gpp.org/ftp/TSG_SA/WG4_CODEC/TSGS4_120-e/Docs/S4-221143.zip" TargetMode="External"/><Relationship Id="rId81" Type="http://schemas.openxmlformats.org/officeDocument/2006/relationships/hyperlink" Target="https://www.3gpp.org/ftp/TSG_SA/WG4_CODEC/TSGS4_120-e/Docs/S4-221024.zip" TargetMode="External"/><Relationship Id="rId4" Type="http://schemas.openxmlformats.org/officeDocument/2006/relationships/webSettings" Target="webSettings.xml"/><Relationship Id="rId9" Type="http://schemas.openxmlformats.org/officeDocument/2006/relationships/hyperlink" Target="https://www.3gpp.org/ftp/TSG_SA/WG4_CODEC/3GPP_SA4_AHOC_MTGs/SA4_MBS/Docs/S4aI221375.zip" TargetMode="External"/><Relationship Id="rId14" Type="http://schemas.openxmlformats.org/officeDocument/2006/relationships/hyperlink" Target="https://www.3gpp.org/ftp/TSG_SA/WG4_CODEC/3GPP_SA4_AHOC_MTGs/SA4_MBS/Docs/S4aI221396.zip" TargetMode="External"/><Relationship Id="rId22" Type="http://schemas.openxmlformats.org/officeDocument/2006/relationships/hyperlink" Target="https://www.3gpp.org/ftp/TSG_SA/WG4_CODEC/3GPP_SA4_AHOC_MTGs/SA4_MBS/Docs/S4aI221376.zip" TargetMode="External"/><Relationship Id="rId27" Type="http://schemas.openxmlformats.org/officeDocument/2006/relationships/hyperlink" Target="https://www.3gpp.org/ftp/TSG_SA/WG4_CODEC/3GPP_SA4_AHOC_MTGs/SA4_MBS/Docs/S4aI221388.zip" TargetMode="External"/><Relationship Id="rId30" Type="http://schemas.openxmlformats.org/officeDocument/2006/relationships/hyperlink" Target="https://www.3gpp.org/ftp/TSG_SA/WG4_CODEC/3GPP_SA4_AHOC_MTGs/SA4_MBS/Docs/S4aI221395.zip" TargetMode="External"/><Relationship Id="rId35" Type="http://schemas.openxmlformats.org/officeDocument/2006/relationships/hyperlink" Target="https://www.3gpp.org/ftp/TSG_SA/WG4_CODEC/3GPP_SA4_AHOC_MTGs/SA4_MBS/Docs/S4aI221400.zip" TargetMode="External"/><Relationship Id="rId43" Type="http://schemas.openxmlformats.org/officeDocument/2006/relationships/hyperlink" Target="https://www.3gpp.org/ftp/TSG_SA/WG4_CODEC/3GPP_SA4_AHOC_MTGs/SA4_MBS/Docs/S4aI221376.zip" TargetMode="External"/><Relationship Id="rId48" Type="http://schemas.openxmlformats.org/officeDocument/2006/relationships/hyperlink" Target="https://www.3gpp.org/ftp/TSG_SA/WG4_CODEC/3GPP_SA4_AHOC_MTGs/SA4_MBS/Docs/S4aI221379.zip" TargetMode="External"/><Relationship Id="rId56" Type="http://schemas.openxmlformats.org/officeDocument/2006/relationships/hyperlink" Target="https://www.3gpp.org/ftp/TSG_SA/WG4_CODEC/3GPP_SA4_AHOC_MTGs/SA4_MBS/Docs/S4aI221395.zip" TargetMode="External"/><Relationship Id="rId64" Type="http://schemas.openxmlformats.org/officeDocument/2006/relationships/hyperlink" Target="https://www.3gpp.org/ftp/TSG_SA/WG4_CODEC/3GPP_SA4_AHOC_MTGs/SA4_MBS/Docs/S4aI221387.zip" TargetMode="External"/><Relationship Id="rId69" Type="http://schemas.openxmlformats.org/officeDocument/2006/relationships/hyperlink" Target="https://www.3gpp.org/ftp/TSG_SA/WG4_CODEC/3GPP_SA4_AHOC_MTGs/SA4_MBS/Docs/S4aI221394.zip" TargetMode="External"/><Relationship Id="rId77" Type="http://schemas.openxmlformats.org/officeDocument/2006/relationships/hyperlink" Target="https://www.3gpp.org/ftp/TSG_SA/WG4_CODEC/TSGS4_120-e/Docs/S4-221126.zip" TargetMode="External"/><Relationship Id="rId8" Type="http://schemas.openxmlformats.org/officeDocument/2006/relationships/hyperlink" Target="https://www.3gpp.org/ftp/TSG_SA/WG4_CODEC/3GPP_SA4_AHOC_MTGs/SA4_MBS/Docs/S4aI221399.zip" TargetMode="External"/><Relationship Id="rId51" Type="http://schemas.openxmlformats.org/officeDocument/2006/relationships/hyperlink" Target="https://www.3gpp.org/ftp/TSG_SA/WG4_CODEC/3GPP_SA4_AHOC_MTGs/SA4_MBS/Docs/S4aI221402.zip" TargetMode="External"/><Relationship Id="rId72" Type="http://schemas.openxmlformats.org/officeDocument/2006/relationships/hyperlink" Target="https://www.3gpp.org/ftp/TSG_SA/WG4_CODEC/3GPP_SA4_AHOC_MTGs/SA4_MBS/Docs/S4aI221397.zip" TargetMode="External"/><Relationship Id="rId80" Type="http://schemas.openxmlformats.org/officeDocument/2006/relationships/hyperlink" Target="https://www.3gpp.org/ftp/TSG_SA/WG4_CODEC/TSGS4_120-e/Docs/S4-221128.zip" TargetMode="External"/><Relationship Id="rId3" Type="http://schemas.openxmlformats.org/officeDocument/2006/relationships/settings" Target="settings.xml"/><Relationship Id="rId12" Type="http://schemas.openxmlformats.org/officeDocument/2006/relationships/hyperlink" Target="https://www.3gpp.org/ftp/TSG_SA/WG4_CODEC/3GPP_SA4_AHOC_MTGs/SA4_MBS/Docs/S4aI221379.zip" TargetMode="External"/><Relationship Id="rId17" Type="http://schemas.openxmlformats.org/officeDocument/2006/relationships/hyperlink" Target="https://www.3gpp.org/ftp/TSG_SA/WG4_CODEC/3GPP_SA4_AHOC_MTGs/SA4_MBS/Docs/S4aI221387.zip" TargetMode="External"/><Relationship Id="rId25" Type="http://schemas.openxmlformats.org/officeDocument/2006/relationships/hyperlink" Target="https://www.3gpp.org/ftp/TSG_SA/WG4_CODEC/3GPP_SA4_AHOC_MTGs/SA4_MBS/Docs/S4aI221386.zip" TargetMode="External"/><Relationship Id="rId33" Type="http://schemas.openxmlformats.org/officeDocument/2006/relationships/hyperlink" Target="https://www.3gpp.org/ftp/TSG_SA/WG4_CODEC/3GPP_SA4_AHOC_MTGs/SA4_MBS/Docs/S4aI221398.zip" TargetMode="External"/><Relationship Id="rId38" Type="http://schemas.openxmlformats.org/officeDocument/2006/relationships/hyperlink" Target="https://www.3gpp.org/ftp/TSG_SA/WG4_CODEC/3GPP_SA4_AHOC_MTGs/SA4_MBS/Docs/S4aI221399.zip" TargetMode="External"/><Relationship Id="rId46" Type="http://schemas.openxmlformats.org/officeDocument/2006/relationships/hyperlink" Target="https://www.3gpp.org/ftp/TSG_SA/WG4_CODEC/3GPP_SA4_AHOC_MTGs/SA4_MBS/Docs/S4aI221377.zip" TargetMode="External"/><Relationship Id="rId59" Type="http://schemas.openxmlformats.org/officeDocument/2006/relationships/hyperlink" Target="https://www.3gpp.org/ftp/TSG_SA/WG4_CODEC/3GPP_SA4_AHOC_MTGs/SA4_MBS/Docs/S4aI221396.zip" TargetMode="External"/><Relationship Id="rId67" Type="http://schemas.openxmlformats.org/officeDocument/2006/relationships/hyperlink" Target="https://www.3gpp.org/ftp/TSG_SA/WG4_CODEC/3GPP_SA4_AHOC_MTGs/SA4_MBS/Docs/S4aI221393.zip" TargetMode="External"/><Relationship Id="rId20" Type="http://schemas.openxmlformats.org/officeDocument/2006/relationships/hyperlink" Target="https://www.3gpp.org/ftp/TSG_SA/WG4_CODEC/3GPP_SA4_AHOC_MTGs/SA4_MBS/Docs/S4aI221398.zip" TargetMode="External"/><Relationship Id="rId41" Type="http://schemas.openxmlformats.org/officeDocument/2006/relationships/hyperlink" Target="https://www.3gpp.org/ftp/TSG_SA/WG4_CODEC/3GPP_SA4_AHOC_MTGs/SA4_MBS/Docs/S4aI221375.zip" TargetMode="External"/><Relationship Id="rId54" Type="http://schemas.openxmlformats.org/officeDocument/2006/relationships/hyperlink" Target="https://www.3gpp.org/ftp/TSG_SA/WG4_CODEC/3GPP_SA4_AHOC_MTGs/SA4_MBS/Docs/S4aI221388.zip" TargetMode="External"/><Relationship Id="rId62" Type="http://schemas.openxmlformats.org/officeDocument/2006/relationships/hyperlink" Target="https://www.3gpp.org/ftp/TSG_SA/WG4_CODEC/3GPP_SA4_AHOC_MTGs/SA4_MBS/Docs/S4aI221386.zip" TargetMode="External"/><Relationship Id="rId70" Type="http://schemas.openxmlformats.org/officeDocument/2006/relationships/hyperlink" Target="https://www.3gpp.org/ftp/TSG_SA/WG4_CODEC/3GPP_SA4_AHOC_MTGs/SA4_MBS/Docs/S4aI221397.zip" TargetMode="External"/><Relationship Id="rId75" Type="http://schemas.openxmlformats.org/officeDocument/2006/relationships/hyperlink" Target="https://www.3gpp.org/ftp/TSG_SA/WG4_CODEC/3GPP_SA4_AHOC_MTGs/SA4_MBS/Docs/S4aI221400.zip" TargetMode="External"/><Relationship Id="rId83"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SA/WG4_CODEC/3GPP_SA4_AHOC_MTGs/SA4_MBS/Docs/S4aI221386.zip" TargetMode="External"/><Relationship Id="rId23" Type="http://schemas.openxmlformats.org/officeDocument/2006/relationships/hyperlink" Target="https://www.3gpp.org/ftp/TSG_SA/WG4_CODEC/3GPP_SA4_AHOC_MTGs/SA4_MBS/Docs/S4aI221377.zip" TargetMode="External"/><Relationship Id="rId28" Type="http://schemas.openxmlformats.org/officeDocument/2006/relationships/hyperlink" Target="https://www.3gpp.org/ftp/TSG_SA/WG4_CODEC/3GPP_SA4_AHOC_MTGs/SA4_MBS/Docs/S4aI221393.zip" TargetMode="External"/><Relationship Id="rId36" Type="http://schemas.openxmlformats.org/officeDocument/2006/relationships/hyperlink" Target="https://www.3gpp.org/ftp/TSG_SA/WG4_CODEC/3GPP_SA4_AHOC_MTGs/SA4_MBS/Docs/S4aI221401.zip" TargetMode="External"/><Relationship Id="rId49" Type="http://schemas.openxmlformats.org/officeDocument/2006/relationships/hyperlink" Target="https://www.3gpp.org/ftp/TSG_SA/WG4_CODEC/3GPP_SA4_AHOC_MTGs/SA4_MBS/Docs/S4aI221401.zip" TargetMode="External"/><Relationship Id="rId57" Type="http://schemas.openxmlformats.org/officeDocument/2006/relationships/hyperlink" Target="https://www.3gpp.org/ftp/TSG_SA/WG4_CODEC/3GPP_SA4_AHOC_MTGs/SA4_MBS/Docs/S4aI22139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12</Pages>
  <Words>3459</Words>
  <Characters>19718</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Gabin, Frederic</dc:creator>
  <cp:lastModifiedBy>Gabin, Frederic</cp:lastModifiedBy>
  <cp:revision>4</cp:revision>
  <dcterms:created xsi:type="dcterms:W3CDTF">2022-11-08T13:51:00Z</dcterms:created>
  <dcterms:modified xsi:type="dcterms:W3CDTF">2022-11-08T14:01:00Z</dcterms:modified>
</cp:coreProperties>
</file>